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48BF" w:rsidRPr="00C748BF" w:rsidRDefault="00496775" w:rsidP="00C748BF">
      <w:pPr>
        <w:ind w:left="7200" w:firstLine="720"/>
        <w:rPr>
          <w:rFonts w:ascii="Courier New" w:hAnsi="Courier New" w:cs="Courier New"/>
          <w:sz w:val="12"/>
          <w:szCs w:val="12"/>
        </w:rPr>
      </w:pPr>
      <w:r w:rsidRPr="00717346">
        <w:rPr>
          <w:rFonts w:ascii="Courier New" w:hAnsi="Courier New"/>
        </w:rPr>
        <w:tab/>
      </w:r>
    </w:p>
    <w:p w14:paraId="32739354" w14:textId="77777777" w:rsidR="00BC19A8" w:rsidRPr="00717346" w:rsidRDefault="00C748BF" w:rsidP="00BC19A8">
      <w:pPr>
        <w:tabs>
          <w:tab w:val="left" w:pos="81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  <w:r w:rsidR="00BC19A8" w:rsidRPr="00717346">
        <w:rPr>
          <w:rFonts w:ascii="Courier New" w:hAnsi="Courier New" w:cs="Courier New"/>
        </w:rPr>
        <w:t>1500</w:t>
      </w:r>
    </w:p>
    <w:p w14:paraId="15926039" w14:textId="77777777" w:rsidR="00BC19A8" w:rsidRPr="00717346" w:rsidRDefault="00BC19A8" w:rsidP="00BC19A8">
      <w:pPr>
        <w:tabs>
          <w:tab w:val="left" w:pos="8100"/>
        </w:tabs>
        <w:rPr>
          <w:rFonts w:ascii="Courier New" w:hAnsi="Courier New" w:cs="Courier New"/>
        </w:rPr>
      </w:pPr>
      <w:r w:rsidRPr="00717346">
        <w:rPr>
          <w:rFonts w:ascii="Courier New" w:hAnsi="Courier New" w:cs="Courier New"/>
        </w:rPr>
        <w:t xml:space="preserve">                                                        </w:t>
      </w:r>
      <w:r w:rsidR="00C748BF">
        <w:rPr>
          <w:rFonts w:ascii="Courier New" w:hAnsi="Courier New" w:cs="Courier New"/>
        </w:rPr>
        <w:t xml:space="preserve">          </w:t>
      </w:r>
      <w:r w:rsidR="00FD64BE">
        <w:rPr>
          <w:rFonts w:ascii="Courier New" w:hAnsi="Courier New" w:cs="Courier New"/>
        </w:rPr>
        <w:t>CO</w:t>
      </w:r>
    </w:p>
    <w:p w14:paraId="494D483A" w14:textId="77777777" w:rsidR="00BC19A8" w:rsidRDefault="00BC19A8" w:rsidP="00BC19A8">
      <w:pPr>
        <w:tabs>
          <w:tab w:val="left" w:pos="8100"/>
        </w:tabs>
        <w:rPr>
          <w:rFonts w:ascii="Courier New" w:hAnsi="Courier New" w:cs="Courier New"/>
          <w:b/>
          <w:color w:val="FF0000"/>
        </w:rPr>
      </w:pPr>
      <w:r w:rsidRPr="00717346">
        <w:rPr>
          <w:rFonts w:ascii="Courier New" w:hAnsi="Courier New" w:cs="Courier New"/>
        </w:rPr>
        <w:t xml:space="preserve">                                                       </w:t>
      </w:r>
      <w:r w:rsidR="00C748BF">
        <w:rPr>
          <w:rFonts w:ascii="Courier New" w:hAnsi="Courier New" w:cs="Courier New"/>
        </w:rPr>
        <w:t xml:space="preserve">           </w:t>
      </w:r>
      <w:r w:rsidR="00C748BF" w:rsidRPr="00C748BF">
        <w:rPr>
          <w:rFonts w:ascii="Courier New" w:hAnsi="Courier New" w:cs="Courier New"/>
          <w:b/>
          <w:color w:val="FF0000"/>
        </w:rPr>
        <w:t>DATE HERE</w:t>
      </w:r>
    </w:p>
    <w:p w14:paraId="0A37501D" w14:textId="77777777" w:rsidR="00C748BF" w:rsidRPr="00C748BF" w:rsidRDefault="00C748BF" w:rsidP="00BC19A8">
      <w:pPr>
        <w:tabs>
          <w:tab w:val="left" w:pos="8100"/>
        </w:tabs>
        <w:rPr>
          <w:rFonts w:ascii="Courier New" w:hAnsi="Courier New" w:cs="Courier New"/>
          <w:b/>
        </w:rPr>
      </w:pPr>
    </w:p>
    <w:p w14:paraId="39F5C962" w14:textId="77777777"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From:</w:t>
      </w:r>
      <w:r>
        <w:rPr>
          <w:rFonts w:cs="Courier New"/>
        </w:rPr>
        <w:t xml:space="preserve">  </w:t>
      </w:r>
      <w:r w:rsidRPr="00596CAC">
        <w:rPr>
          <w:rFonts w:cs="Courier New"/>
        </w:rPr>
        <w:t>Commanding Officer</w:t>
      </w:r>
    </w:p>
    <w:p w14:paraId="56B0773E" w14:textId="77777777" w:rsidR="00C748BF" w:rsidRDefault="009B3F8E" w:rsidP="00C748BF">
      <w:pPr>
        <w:pStyle w:val="DefaultText"/>
        <w:ind w:left="720" w:hanging="720"/>
        <w:rPr>
          <w:rFonts w:cs="Courier New"/>
        </w:rPr>
      </w:pPr>
      <w:r>
        <w:rPr>
          <w:rFonts w:cs="Courier New"/>
        </w:rPr>
        <w:t xml:space="preserve">To:    </w:t>
      </w:r>
      <w:r w:rsidR="00C748BF" w:rsidRPr="00596CAC">
        <w:rPr>
          <w:rFonts w:cs="Courier New"/>
        </w:rPr>
        <w:t xml:space="preserve">Commanding Officer, Weapons Training Battalion, Marine Corps </w:t>
      </w:r>
      <w:r w:rsidR="00C748BF">
        <w:rPr>
          <w:rFonts w:cs="Courier New"/>
        </w:rPr>
        <w:t xml:space="preserve">  </w:t>
      </w:r>
    </w:p>
    <w:p w14:paraId="4625199A" w14:textId="77777777" w:rsidR="00C748BF" w:rsidRPr="00596CAC" w:rsidRDefault="00C748BF" w:rsidP="00C748BF">
      <w:pPr>
        <w:pStyle w:val="DefaultText"/>
        <w:ind w:left="720" w:hanging="720"/>
        <w:rPr>
          <w:rFonts w:cs="Courier New"/>
        </w:rPr>
      </w:pPr>
      <w:r>
        <w:rPr>
          <w:rFonts w:cs="Courier New"/>
        </w:rPr>
        <w:t xml:space="preserve">       </w:t>
      </w:r>
      <w:r w:rsidRPr="00596CAC">
        <w:rPr>
          <w:rFonts w:cs="Courier New"/>
        </w:rPr>
        <w:t>Installation East-Mar</w:t>
      </w:r>
      <w:r w:rsidR="00D33780">
        <w:rPr>
          <w:rFonts w:cs="Courier New"/>
        </w:rPr>
        <w:t xml:space="preserve">ine Corps Base, Camp Lejeune, </w:t>
      </w:r>
      <w:r w:rsidRPr="00596CAC">
        <w:rPr>
          <w:rFonts w:cs="Courier New"/>
        </w:rPr>
        <w:t xml:space="preserve">NC </w:t>
      </w:r>
      <w:r w:rsidR="002246D9">
        <w:rPr>
          <w:rFonts w:cs="Courier New"/>
        </w:rPr>
        <w:t>(Attn: MTU</w:t>
      </w:r>
      <w:r w:rsidRPr="00596CAC">
        <w:rPr>
          <w:rFonts w:cs="Courier New"/>
        </w:rPr>
        <w:t>)</w:t>
      </w:r>
    </w:p>
    <w:p w14:paraId="5DAB6C7B" w14:textId="77777777" w:rsidR="00C748BF" w:rsidRPr="00596CAC" w:rsidRDefault="00C748BF" w:rsidP="00C748BF">
      <w:pPr>
        <w:pStyle w:val="DefaultText"/>
        <w:rPr>
          <w:rFonts w:cs="Courier New"/>
        </w:rPr>
      </w:pPr>
    </w:p>
    <w:p w14:paraId="06112319" w14:textId="77777777" w:rsidR="00C748BF" w:rsidRPr="00596CAC" w:rsidRDefault="00C748BF" w:rsidP="00C748BF">
      <w:pPr>
        <w:pStyle w:val="DefaultText"/>
        <w:rPr>
          <w:rFonts w:cs="Courier New"/>
          <w:u w:val="single"/>
        </w:rPr>
      </w:pPr>
      <w:r w:rsidRPr="00596CAC">
        <w:rPr>
          <w:rFonts w:cs="Courier New"/>
        </w:rPr>
        <w:t>Subj:  DETAIL ROSTER</w:t>
      </w:r>
      <w:r w:rsidR="00D33780">
        <w:rPr>
          <w:rFonts w:cs="Courier New"/>
        </w:rPr>
        <w:t xml:space="preserve"> FOR </w:t>
      </w:r>
      <w:r w:rsidR="00E143F9">
        <w:rPr>
          <w:rFonts w:cs="Courier New"/>
        </w:rPr>
        <w:t>COMBAT MARKSMANSHIP COACHES COURSE</w:t>
      </w:r>
      <w:r w:rsidR="005A00FC">
        <w:rPr>
          <w:rFonts w:cs="Courier New"/>
        </w:rPr>
        <w:t xml:space="preserve"> </w:t>
      </w:r>
    </w:p>
    <w:p w14:paraId="02EB378F" w14:textId="77777777" w:rsidR="00C748BF" w:rsidRPr="00596CAC" w:rsidRDefault="00C748BF" w:rsidP="00C748BF">
      <w:pPr>
        <w:pStyle w:val="DefaultText"/>
        <w:rPr>
          <w:rFonts w:cs="Courier New"/>
        </w:rPr>
      </w:pPr>
    </w:p>
    <w:p w14:paraId="29418454" w14:textId="1AF13B1F" w:rsidR="002246D9" w:rsidRDefault="009B3F8E" w:rsidP="00C748BF">
      <w:pPr>
        <w:pStyle w:val="DefaultText"/>
        <w:rPr>
          <w:rFonts w:cs="Courier New"/>
        </w:rPr>
      </w:pPr>
      <w:r w:rsidRPr="43788F35">
        <w:rPr>
          <w:rFonts w:cs="Courier New"/>
        </w:rPr>
        <w:t xml:space="preserve">Ref:  </w:t>
      </w:r>
      <w:r w:rsidR="00C748BF" w:rsidRPr="43788F35">
        <w:rPr>
          <w:rFonts w:cs="Courier New"/>
        </w:rPr>
        <w:t xml:space="preserve"> </w:t>
      </w:r>
      <w:r w:rsidR="00D33780" w:rsidRPr="43788F35">
        <w:rPr>
          <w:rFonts w:cs="Courier New"/>
        </w:rPr>
        <w:t>(a) MCO 3574.2M</w:t>
      </w:r>
      <w:r w:rsidR="00C748BF" w:rsidRPr="43788F35">
        <w:rPr>
          <w:rFonts w:cs="Courier New"/>
        </w:rPr>
        <w:t xml:space="preserve">  </w:t>
      </w:r>
    </w:p>
    <w:p w14:paraId="480FB1DE" w14:textId="77777777" w:rsidR="00C748BF" w:rsidRPr="00596CAC" w:rsidRDefault="002246D9" w:rsidP="00C748BF">
      <w:pPr>
        <w:pStyle w:val="DefaultText"/>
        <w:rPr>
          <w:rFonts w:cs="Courier New"/>
        </w:rPr>
      </w:pPr>
      <w:r>
        <w:rPr>
          <w:rFonts w:cs="Courier New"/>
        </w:rPr>
        <w:t xml:space="preserve">       (b) NAVMC 3500.41</w:t>
      </w:r>
      <w:r w:rsidR="005551CB">
        <w:rPr>
          <w:rFonts w:cs="Courier New"/>
        </w:rPr>
        <w:t>C</w:t>
      </w:r>
      <w:r w:rsidR="00C748BF" w:rsidRPr="00596CAC">
        <w:rPr>
          <w:rFonts w:cs="Courier New"/>
        </w:rPr>
        <w:t xml:space="preserve"> </w:t>
      </w:r>
    </w:p>
    <w:p w14:paraId="244EE88C" w14:textId="77777777" w:rsidR="00C748BF" w:rsidRDefault="00C748BF" w:rsidP="00C748BF">
      <w:pPr>
        <w:pStyle w:val="DefaultText"/>
        <w:tabs>
          <w:tab w:val="left" w:pos="990"/>
        </w:tabs>
        <w:rPr>
          <w:rFonts w:cs="Courier New"/>
        </w:rPr>
      </w:pPr>
      <w:r>
        <w:rPr>
          <w:rFonts w:cs="Courier New"/>
        </w:rPr>
        <w:t xml:space="preserve">      </w:t>
      </w:r>
      <w:r w:rsidR="002246D9">
        <w:rPr>
          <w:rFonts w:cs="Courier New"/>
        </w:rPr>
        <w:t xml:space="preserve"> (b) WTBnO 3000.3E</w:t>
      </w:r>
      <w:r w:rsidRPr="00596CAC">
        <w:rPr>
          <w:rFonts w:cs="Courier New"/>
        </w:rPr>
        <w:t xml:space="preserve"> w/Ch 1</w:t>
      </w:r>
    </w:p>
    <w:p w14:paraId="75E1F55C" w14:textId="4035DEA7" w:rsidR="002246D9" w:rsidRPr="00596CAC" w:rsidRDefault="005551CB" w:rsidP="00C748BF">
      <w:pPr>
        <w:pStyle w:val="DefaultText"/>
        <w:tabs>
          <w:tab w:val="left" w:pos="990"/>
        </w:tabs>
        <w:rPr>
          <w:rFonts w:cs="Courier New"/>
        </w:rPr>
      </w:pPr>
      <w:r w:rsidRPr="43788F35">
        <w:rPr>
          <w:rFonts w:cs="Courier New"/>
        </w:rPr>
        <w:t xml:space="preserve">       (c) WTBBul 1500 for FY2</w:t>
      </w:r>
      <w:r w:rsidR="001055E2">
        <w:rPr>
          <w:rFonts w:cs="Courier New"/>
        </w:rPr>
        <w:t>3</w:t>
      </w:r>
      <w:r w:rsidR="002246D9" w:rsidRPr="43788F35">
        <w:rPr>
          <w:rFonts w:cs="Courier New"/>
        </w:rPr>
        <w:t xml:space="preserve"> CMT/CMC Courses </w:t>
      </w:r>
    </w:p>
    <w:p w14:paraId="6A05A809" w14:textId="77777777"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</w:p>
    <w:p w14:paraId="64280A90" w14:textId="77777777"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r>
        <w:rPr>
          <w:rFonts w:cs="Courier New"/>
        </w:rPr>
        <w:t xml:space="preserve">Encl:  </w:t>
      </w:r>
      <w:r w:rsidR="005A00FC">
        <w:rPr>
          <w:rFonts w:cs="Courier New"/>
        </w:rPr>
        <w:t>(1) Student</w:t>
      </w:r>
      <w:r w:rsidRPr="00596CAC">
        <w:rPr>
          <w:rFonts w:cs="Courier New"/>
        </w:rPr>
        <w:t xml:space="preserve"> Detail Roster</w:t>
      </w:r>
    </w:p>
    <w:p w14:paraId="5A39BBE3" w14:textId="77777777" w:rsidR="00C748BF" w:rsidRPr="00596CAC" w:rsidRDefault="00C748BF" w:rsidP="00C748BF">
      <w:pPr>
        <w:pStyle w:val="DefaultText"/>
        <w:rPr>
          <w:rFonts w:cs="Courier New"/>
        </w:rPr>
      </w:pPr>
    </w:p>
    <w:p w14:paraId="58E98B17" w14:textId="77777777" w:rsidR="00C748BF" w:rsidRPr="00596CAC" w:rsidRDefault="00C748BF" w:rsidP="00C748BF">
      <w:pPr>
        <w:pStyle w:val="DefaultText"/>
        <w:rPr>
          <w:rFonts w:cs="Courier New"/>
          <w:b/>
          <w:bCs/>
        </w:rPr>
      </w:pPr>
      <w:r w:rsidRPr="00596CAC">
        <w:rPr>
          <w:rFonts w:cs="Courier New"/>
        </w:rPr>
        <w:t xml:space="preserve">1.  Per the references, the </w:t>
      </w:r>
      <w:r w:rsidR="00B905FF">
        <w:rPr>
          <w:rFonts w:cs="Courier New"/>
        </w:rPr>
        <w:t xml:space="preserve">following detail roster </w:t>
      </w:r>
      <w:r w:rsidRPr="00596CAC">
        <w:rPr>
          <w:rFonts w:cs="Courier New"/>
        </w:rPr>
        <w:t>encl</w:t>
      </w:r>
      <w:r w:rsidR="00B905FF">
        <w:rPr>
          <w:rFonts w:cs="Courier New"/>
        </w:rPr>
        <w:t>osure (</w:t>
      </w:r>
      <w:r w:rsidR="005A00FC">
        <w:rPr>
          <w:rFonts w:cs="Courier New"/>
        </w:rPr>
        <w:t>1) is submitted for</w:t>
      </w:r>
      <w:r w:rsidRPr="00596CAC">
        <w:rPr>
          <w:rFonts w:cs="Courier New"/>
        </w:rPr>
        <w:t xml:space="preserve"> </w:t>
      </w:r>
      <w:r w:rsidR="005A00FC">
        <w:rPr>
          <w:rFonts w:cs="Courier New"/>
        </w:rPr>
        <w:t xml:space="preserve">Marines attending </w:t>
      </w:r>
      <w:r w:rsidR="00B905FF">
        <w:rPr>
          <w:rFonts w:cs="Courier New"/>
        </w:rPr>
        <w:t>Combat Marksmanship Course (</w:t>
      </w:r>
      <w:r w:rsidR="005A00FC">
        <w:rPr>
          <w:rFonts w:cs="Courier New"/>
        </w:rPr>
        <w:t>CMC</w:t>
      </w:r>
      <w:r w:rsidR="00B905FF">
        <w:rPr>
          <w:rFonts w:cs="Courier New"/>
        </w:rPr>
        <w:t>)</w:t>
      </w:r>
      <w:r w:rsidRPr="00596CAC">
        <w:rPr>
          <w:rFonts w:cs="Courier New"/>
        </w:rPr>
        <w:t xml:space="preserve"> </w:t>
      </w:r>
      <w:r w:rsidR="005A00FC">
        <w:rPr>
          <w:rFonts w:cs="Courier New"/>
          <w:b/>
          <w:color w:val="FF0000"/>
        </w:rPr>
        <w:t>COURSE NUMBER</w:t>
      </w:r>
      <w:r w:rsidRPr="00596CAC">
        <w:rPr>
          <w:rFonts w:cs="Courier New"/>
        </w:rPr>
        <w:t>.</w:t>
      </w:r>
      <w:r w:rsidRPr="00596CAC">
        <w:rPr>
          <w:rFonts w:cs="Courier New"/>
          <w:b/>
          <w:bCs/>
        </w:rPr>
        <w:t xml:space="preserve"> </w:t>
      </w:r>
    </w:p>
    <w:p w14:paraId="41C8F396" w14:textId="77777777" w:rsidR="00C748BF" w:rsidRPr="00596CAC" w:rsidRDefault="00C748BF" w:rsidP="00C748BF">
      <w:pPr>
        <w:pStyle w:val="DefaultText"/>
        <w:tabs>
          <w:tab w:val="left" w:pos="540"/>
        </w:tabs>
        <w:rPr>
          <w:rFonts w:cs="Courier New"/>
        </w:rPr>
      </w:pPr>
    </w:p>
    <w:p w14:paraId="1AD5CF2D" w14:textId="77777777"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 xml:space="preserve">2.  All </w:t>
      </w:r>
      <w:r w:rsidR="004648AB">
        <w:rPr>
          <w:rFonts w:ascii="Courier New" w:hAnsi="Courier New" w:cs="Courier New"/>
          <w:sz w:val="20"/>
          <w:szCs w:val="20"/>
        </w:rPr>
        <w:t>listed weapons</w:t>
      </w:r>
      <w:r w:rsidRPr="00596CAC">
        <w:rPr>
          <w:rFonts w:ascii="Courier New" w:hAnsi="Courier New" w:cs="Courier New"/>
          <w:sz w:val="20"/>
          <w:szCs w:val="20"/>
        </w:rPr>
        <w:t xml:space="preserve"> have a valid and </w:t>
      </w:r>
      <w:r w:rsidR="004648AB">
        <w:rPr>
          <w:rFonts w:ascii="Courier New" w:hAnsi="Courier New" w:cs="Courier New"/>
          <w:sz w:val="20"/>
          <w:szCs w:val="20"/>
        </w:rPr>
        <w:t>current</w:t>
      </w:r>
      <w:r w:rsidR="00B905FF">
        <w:rPr>
          <w:rFonts w:ascii="Courier New" w:hAnsi="Courier New" w:cs="Courier New"/>
          <w:sz w:val="20"/>
          <w:szCs w:val="20"/>
        </w:rPr>
        <w:t xml:space="preserve"> </w:t>
      </w:r>
      <w:r w:rsidR="00B905FF" w:rsidRPr="00B905FF">
        <w:rPr>
          <w:rFonts w:ascii="Courier New" w:hAnsi="Courier New" w:cs="Courier New"/>
        </w:rPr>
        <w:t>Limited Technical Inspection/Pre-firing</w:t>
      </w:r>
      <w:r w:rsidR="00B905FF">
        <w:rPr>
          <w:rFonts w:ascii="Courier New" w:hAnsi="Courier New" w:cs="Courier New"/>
        </w:rPr>
        <w:t xml:space="preserve"> (</w:t>
      </w:r>
      <w:r w:rsidRPr="00B905FF">
        <w:rPr>
          <w:rFonts w:ascii="Courier New" w:hAnsi="Courier New" w:cs="Courier New"/>
          <w:sz w:val="20"/>
          <w:szCs w:val="20"/>
        </w:rPr>
        <w:t>LTI/PFI</w:t>
      </w:r>
      <w:r w:rsidR="00B905FF">
        <w:rPr>
          <w:rFonts w:ascii="Courier New" w:hAnsi="Courier New" w:cs="Courier New"/>
          <w:sz w:val="20"/>
          <w:szCs w:val="20"/>
        </w:rPr>
        <w:t>)</w:t>
      </w:r>
      <w:r w:rsidRPr="00B905FF">
        <w:rPr>
          <w:rFonts w:ascii="Courier New" w:hAnsi="Courier New" w:cs="Courier New"/>
          <w:sz w:val="20"/>
          <w:szCs w:val="20"/>
        </w:rPr>
        <w:t xml:space="preserve"> completed.  </w:t>
      </w:r>
      <w:r w:rsidR="00D527DE" w:rsidRPr="00B905FF">
        <w:rPr>
          <w:rFonts w:ascii="Courier New" w:hAnsi="Courier New" w:cs="Courier New"/>
          <w:sz w:val="20"/>
          <w:szCs w:val="20"/>
        </w:rPr>
        <w:t>It is understood that t</w:t>
      </w:r>
      <w:r w:rsidRPr="00B905FF">
        <w:rPr>
          <w:rFonts w:ascii="Courier New" w:hAnsi="Courier New" w:cs="Courier New"/>
          <w:sz w:val="20"/>
          <w:szCs w:val="20"/>
        </w:rPr>
        <w:t>he LTI/PFI paper work will be turned</w:t>
      </w:r>
      <w:r w:rsidR="00CA3E72" w:rsidRPr="00B905FF">
        <w:rPr>
          <w:rFonts w:ascii="Courier New" w:hAnsi="Courier New" w:cs="Courier New"/>
          <w:sz w:val="20"/>
          <w:szCs w:val="20"/>
        </w:rPr>
        <w:t xml:space="preserve"> in to</w:t>
      </w:r>
      <w:r w:rsidR="001B5DD5" w:rsidRPr="00B905FF">
        <w:rPr>
          <w:rFonts w:ascii="Courier New" w:hAnsi="Courier New" w:cs="Courier New"/>
          <w:sz w:val="20"/>
          <w:szCs w:val="20"/>
        </w:rPr>
        <w:t xml:space="preserve"> and ma</w:t>
      </w:r>
      <w:r w:rsidR="001B5DD5">
        <w:rPr>
          <w:rFonts w:ascii="Courier New" w:hAnsi="Courier New" w:cs="Courier New"/>
          <w:sz w:val="20"/>
          <w:szCs w:val="20"/>
        </w:rPr>
        <w:t xml:space="preserve">intained with </w:t>
      </w:r>
      <w:r w:rsidR="004648AB">
        <w:rPr>
          <w:rFonts w:ascii="Courier New" w:hAnsi="Courier New" w:cs="Courier New"/>
          <w:sz w:val="20"/>
          <w:szCs w:val="20"/>
        </w:rPr>
        <w:t xml:space="preserve">the </w:t>
      </w:r>
      <w:r w:rsidR="00B905FF">
        <w:rPr>
          <w:rFonts w:ascii="Courier New" w:hAnsi="Courier New" w:cs="Courier New"/>
          <w:sz w:val="20"/>
          <w:szCs w:val="20"/>
        </w:rPr>
        <w:t>Weapons Training Battalion</w:t>
      </w:r>
      <w:r w:rsidR="004648AB">
        <w:rPr>
          <w:rFonts w:ascii="Courier New" w:hAnsi="Courier New" w:cs="Courier New"/>
          <w:sz w:val="20"/>
          <w:szCs w:val="20"/>
        </w:rPr>
        <w:t xml:space="preserve"> armory upon check-in</w:t>
      </w:r>
      <w:r w:rsidRPr="00596CAC">
        <w:rPr>
          <w:rFonts w:ascii="Courier New" w:hAnsi="Courier New" w:cs="Courier New"/>
          <w:sz w:val="20"/>
          <w:szCs w:val="20"/>
        </w:rPr>
        <w:t>.</w:t>
      </w:r>
    </w:p>
    <w:p w14:paraId="72A3D3EC" w14:textId="77777777"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563419" w14:textId="77777777"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 xml:space="preserve">3.  All </w:t>
      </w:r>
      <w:r w:rsidR="004648AB">
        <w:rPr>
          <w:rFonts w:ascii="Courier New" w:hAnsi="Courier New" w:cs="Courier New"/>
          <w:sz w:val="20"/>
          <w:szCs w:val="20"/>
        </w:rPr>
        <w:t>optics</w:t>
      </w:r>
      <w:r w:rsidRPr="00596CAC">
        <w:rPr>
          <w:rFonts w:ascii="Courier New" w:hAnsi="Courier New" w:cs="Courier New"/>
          <w:sz w:val="20"/>
          <w:szCs w:val="20"/>
        </w:rPr>
        <w:t xml:space="preserve"> will be checked for serviceability, operability, and cleanliness </w:t>
      </w:r>
      <w:r w:rsidR="004648AB">
        <w:rPr>
          <w:rFonts w:ascii="Courier New" w:hAnsi="Courier New" w:cs="Courier New"/>
          <w:sz w:val="20"/>
          <w:szCs w:val="20"/>
        </w:rPr>
        <w:t>prior to check-in</w:t>
      </w:r>
      <w:r w:rsidRPr="00596CAC">
        <w:rPr>
          <w:rFonts w:ascii="Courier New" w:hAnsi="Courier New" w:cs="Courier New"/>
          <w:sz w:val="20"/>
          <w:szCs w:val="20"/>
        </w:rPr>
        <w:t>.</w:t>
      </w:r>
    </w:p>
    <w:p w14:paraId="0D0B940D" w14:textId="77777777"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E714C6" w14:textId="77777777"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r w:rsidR="00871D4D">
        <w:rPr>
          <w:rFonts w:ascii="Courier New" w:hAnsi="Courier New" w:cs="Courier New"/>
          <w:sz w:val="20"/>
          <w:szCs w:val="20"/>
        </w:rPr>
        <w:t>The s</w:t>
      </w:r>
      <w:r w:rsidR="005A00FC">
        <w:rPr>
          <w:rFonts w:ascii="Courier New" w:hAnsi="Courier New" w:cs="Courier New"/>
          <w:sz w:val="20"/>
          <w:szCs w:val="20"/>
        </w:rPr>
        <w:t>e</w:t>
      </w:r>
      <w:r w:rsidR="00871D4D">
        <w:rPr>
          <w:rFonts w:ascii="Courier New" w:hAnsi="Courier New" w:cs="Courier New"/>
          <w:sz w:val="20"/>
          <w:szCs w:val="20"/>
        </w:rPr>
        <w:t>nior unit representative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B5DD5">
        <w:rPr>
          <w:rFonts w:ascii="Courier New" w:hAnsi="Courier New" w:cs="Courier New"/>
          <w:sz w:val="20"/>
          <w:szCs w:val="20"/>
        </w:rPr>
        <w:t xml:space="preserve">attending the course </w:t>
      </w:r>
      <w:r w:rsidR="00871D4D">
        <w:rPr>
          <w:rFonts w:ascii="Courier New" w:hAnsi="Courier New" w:cs="Courier New"/>
          <w:sz w:val="20"/>
          <w:szCs w:val="20"/>
        </w:rPr>
        <w:t xml:space="preserve">will </w:t>
      </w:r>
      <w:r>
        <w:rPr>
          <w:rFonts w:ascii="Courier New" w:hAnsi="Courier New" w:cs="Courier New"/>
          <w:sz w:val="20"/>
          <w:szCs w:val="20"/>
        </w:rPr>
        <w:t>verify their Detail Roster prior to turnin</w:t>
      </w:r>
      <w:r w:rsidR="00D33780">
        <w:rPr>
          <w:rFonts w:ascii="Courier New" w:hAnsi="Courier New" w:cs="Courier New"/>
          <w:sz w:val="20"/>
          <w:szCs w:val="20"/>
        </w:rPr>
        <w:t>g in weapons to the WTBN Armory.</w:t>
      </w:r>
      <w:r w:rsidR="00B905FF">
        <w:rPr>
          <w:rFonts w:ascii="Courier New" w:hAnsi="Courier New" w:cs="Courier New"/>
          <w:sz w:val="20"/>
          <w:szCs w:val="20"/>
        </w:rPr>
        <w:t xml:space="preserve">  </w:t>
      </w:r>
      <w:r w:rsidR="00871D4D">
        <w:rPr>
          <w:rFonts w:ascii="Courier New" w:hAnsi="Courier New" w:cs="Courier New"/>
          <w:sz w:val="20"/>
          <w:szCs w:val="20"/>
        </w:rPr>
        <w:t>It is understood that f</w:t>
      </w:r>
      <w:r>
        <w:rPr>
          <w:rFonts w:ascii="Courier New" w:hAnsi="Courier New" w:cs="Courier New"/>
          <w:sz w:val="20"/>
          <w:szCs w:val="20"/>
        </w:rPr>
        <w:t xml:space="preserve">ailure to do so will result in significant </w:t>
      </w:r>
      <w:r w:rsidR="005A00FC">
        <w:rPr>
          <w:rFonts w:ascii="Courier New" w:hAnsi="Courier New" w:cs="Courier New"/>
          <w:sz w:val="20"/>
          <w:szCs w:val="20"/>
        </w:rPr>
        <w:t xml:space="preserve">delays to the </w:t>
      </w:r>
      <w:r w:rsidR="00445F0F">
        <w:rPr>
          <w:rFonts w:ascii="Courier New" w:hAnsi="Courier New" w:cs="Courier New"/>
          <w:sz w:val="20"/>
          <w:szCs w:val="20"/>
        </w:rPr>
        <w:t xml:space="preserve">check-in </w:t>
      </w:r>
      <w:r w:rsidR="001B5DD5">
        <w:rPr>
          <w:rFonts w:ascii="Courier New" w:hAnsi="Courier New" w:cs="Courier New"/>
          <w:sz w:val="20"/>
          <w:szCs w:val="20"/>
        </w:rPr>
        <w:t xml:space="preserve">process and </w:t>
      </w:r>
      <w:r w:rsidR="005A00FC">
        <w:rPr>
          <w:rFonts w:ascii="Courier New" w:hAnsi="Courier New" w:cs="Courier New"/>
          <w:sz w:val="20"/>
          <w:szCs w:val="20"/>
        </w:rPr>
        <w:t>potential</w:t>
      </w:r>
      <w:r w:rsidR="00445F0F">
        <w:rPr>
          <w:rFonts w:ascii="Courier New" w:hAnsi="Courier New" w:cs="Courier New"/>
          <w:sz w:val="20"/>
          <w:szCs w:val="20"/>
        </w:rPr>
        <w:t xml:space="preserve">ly </w:t>
      </w:r>
      <w:r w:rsidR="001B5DD5">
        <w:rPr>
          <w:rFonts w:ascii="Courier New" w:hAnsi="Courier New" w:cs="Courier New"/>
          <w:sz w:val="20"/>
          <w:szCs w:val="20"/>
        </w:rPr>
        <w:t>lead to</w:t>
      </w:r>
      <w:r w:rsidR="00445F0F">
        <w:rPr>
          <w:rFonts w:ascii="Courier New" w:hAnsi="Courier New" w:cs="Courier New"/>
          <w:sz w:val="20"/>
          <w:szCs w:val="20"/>
        </w:rPr>
        <w:t xml:space="preserve"> dismissal from the course.</w:t>
      </w:r>
      <w:r w:rsidR="005A00FC">
        <w:rPr>
          <w:rFonts w:ascii="Courier New" w:hAnsi="Courier New" w:cs="Courier New"/>
          <w:sz w:val="20"/>
          <w:szCs w:val="20"/>
        </w:rPr>
        <w:t xml:space="preserve"> </w:t>
      </w:r>
    </w:p>
    <w:p w14:paraId="0E27B00A" w14:textId="77777777"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18805A" w14:textId="77777777"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5A00FC">
        <w:rPr>
          <w:rFonts w:ascii="Courier New" w:hAnsi="Courier New" w:cs="Courier New"/>
          <w:sz w:val="20"/>
          <w:szCs w:val="20"/>
        </w:rPr>
        <w:t xml:space="preserve">.  All Marines assigned as students </w:t>
      </w:r>
      <w:r w:rsidRPr="00596CAC">
        <w:rPr>
          <w:rFonts w:ascii="Courier New" w:hAnsi="Courier New" w:cs="Courier New"/>
          <w:sz w:val="20"/>
          <w:szCs w:val="20"/>
        </w:rPr>
        <w:t xml:space="preserve">understand this is their appointed place of duty, and </w:t>
      </w:r>
      <w:r w:rsidR="00871D4D">
        <w:rPr>
          <w:rFonts w:ascii="Courier New" w:hAnsi="Courier New" w:cs="Courier New"/>
          <w:sz w:val="20"/>
          <w:szCs w:val="20"/>
        </w:rPr>
        <w:t xml:space="preserve">that they </w:t>
      </w:r>
      <w:r w:rsidRPr="00596CAC">
        <w:rPr>
          <w:rFonts w:ascii="Courier New" w:hAnsi="Courier New" w:cs="Courier New"/>
          <w:sz w:val="20"/>
          <w:szCs w:val="20"/>
        </w:rPr>
        <w:t xml:space="preserve">will not be released from the </w:t>
      </w:r>
      <w:r w:rsidR="005A00FC">
        <w:rPr>
          <w:rFonts w:ascii="Courier New" w:hAnsi="Courier New" w:cs="Courier New"/>
          <w:sz w:val="20"/>
          <w:szCs w:val="20"/>
        </w:rPr>
        <w:t>course</w:t>
      </w:r>
      <w:r w:rsidRPr="00596CAC">
        <w:rPr>
          <w:rFonts w:ascii="Courier New" w:hAnsi="Courier New" w:cs="Courier New"/>
          <w:sz w:val="20"/>
          <w:szCs w:val="20"/>
        </w:rPr>
        <w:t xml:space="preserve"> until all </w:t>
      </w:r>
      <w:r w:rsidR="005A00FC">
        <w:rPr>
          <w:rFonts w:ascii="Courier New" w:hAnsi="Courier New" w:cs="Courier New"/>
          <w:sz w:val="20"/>
          <w:szCs w:val="20"/>
        </w:rPr>
        <w:t xml:space="preserve">graduation requirements have been fulfilled, </w:t>
      </w:r>
      <w:r w:rsidR="001B5DD5">
        <w:rPr>
          <w:rFonts w:ascii="Courier New" w:hAnsi="Courier New" w:cs="Courier New"/>
          <w:sz w:val="20"/>
          <w:szCs w:val="20"/>
        </w:rPr>
        <w:t xml:space="preserve">upon unit request, </w:t>
      </w:r>
      <w:r w:rsidR="005A00FC">
        <w:rPr>
          <w:rFonts w:ascii="Courier New" w:hAnsi="Courier New" w:cs="Courier New"/>
          <w:sz w:val="20"/>
          <w:szCs w:val="20"/>
        </w:rPr>
        <w:t>or in</w:t>
      </w:r>
      <w:r w:rsidR="004648AB">
        <w:rPr>
          <w:rFonts w:ascii="Courier New" w:hAnsi="Courier New" w:cs="Courier New"/>
          <w:sz w:val="20"/>
          <w:szCs w:val="20"/>
        </w:rPr>
        <w:t xml:space="preserve"> the event </w:t>
      </w:r>
      <w:r w:rsidR="00871D4D">
        <w:rPr>
          <w:rFonts w:ascii="Courier New" w:hAnsi="Courier New" w:cs="Courier New"/>
          <w:sz w:val="20"/>
          <w:szCs w:val="20"/>
        </w:rPr>
        <w:t>they are dismissed</w:t>
      </w:r>
      <w:r w:rsidR="004648AB">
        <w:rPr>
          <w:rFonts w:ascii="Courier New" w:hAnsi="Courier New" w:cs="Courier New"/>
          <w:sz w:val="20"/>
          <w:szCs w:val="20"/>
        </w:rPr>
        <w:t xml:space="preserve"> from the course</w:t>
      </w:r>
      <w:r w:rsidR="005A00FC">
        <w:rPr>
          <w:rFonts w:ascii="Courier New" w:hAnsi="Courier New" w:cs="Courier New"/>
          <w:sz w:val="20"/>
          <w:szCs w:val="20"/>
        </w:rPr>
        <w:t>.</w:t>
      </w:r>
    </w:p>
    <w:p w14:paraId="60061E4C" w14:textId="77777777" w:rsidR="00871D4D" w:rsidRDefault="00871D4D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4378FD" w14:textId="77777777" w:rsidR="00871D4D" w:rsidRPr="00596CAC" w:rsidRDefault="001B5DD5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="00871D4D">
        <w:rPr>
          <w:rFonts w:ascii="Courier New" w:hAnsi="Courier New" w:cs="Courier New"/>
          <w:sz w:val="20"/>
          <w:szCs w:val="20"/>
        </w:rPr>
        <w:t xml:space="preserve">.  The unit point of contact for concerns with </w:t>
      </w:r>
      <w:r>
        <w:rPr>
          <w:rFonts w:ascii="Courier New" w:hAnsi="Courier New" w:cs="Courier New"/>
          <w:sz w:val="20"/>
          <w:szCs w:val="20"/>
        </w:rPr>
        <w:t xml:space="preserve">any of </w:t>
      </w:r>
      <w:r w:rsidR="00871D4D">
        <w:rPr>
          <w:rFonts w:ascii="Courier New" w:hAnsi="Courier New" w:cs="Courier New"/>
          <w:sz w:val="20"/>
          <w:szCs w:val="20"/>
        </w:rPr>
        <w:t xml:space="preserve">the Marines or information included in this detail roster is </w:t>
      </w:r>
      <w:r w:rsidR="00871D4D" w:rsidRPr="001B5DD5">
        <w:rPr>
          <w:rFonts w:ascii="Courier New" w:hAnsi="Courier New" w:cs="Courier New"/>
          <w:b/>
          <w:color w:val="FF0000"/>
          <w:sz w:val="20"/>
          <w:szCs w:val="20"/>
        </w:rPr>
        <w:t>RANK/NAME</w:t>
      </w:r>
      <w:r w:rsidR="00871D4D" w:rsidRPr="001B5DD5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871D4D">
        <w:rPr>
          <w:rFonts w:ascii="Courier New" w:hAnsi="Courier New" w:cs="Courier New"/>
          <w:sz w:val="20"/>
          <w:szCs w:val="20"/>
        </w:rPr>
        <w:t xml:space="preserve">who can be reached at </w:t>
      </w:r>
      <w:r w:rsidR="00871D4D" w:rsidRPr="001B5DD5">
        <w:rPr>
          <w:rFonts w:ascii="Courier New" w:hAnsi="Courier New" w:cs="Courier New"/>
          <w:b/>
          <w:color w:val="FF0000"/>
          <w:sz w:val="20"/>
          <w:szCs w:val="20"/>
        </w:rPr>
        <w:t xml:space="preserve">XXX-XXX-XXXX </w:t>
      </w:r>
      <w:r w:rsidR="00871D4D">
        <w:rPr>
          <w:rFonts w:ascii="Courier New" w:hAnsi="Courier New" w:cs="Courier New"/>
          <w:sz w:val="20"/>
          <w:szCs w:val="20"/>
        </w:rPr>
        <w:t xml:space="preserve">or at email </w:t>
      </w:r>
      <w:r w:rsidR="00871D4D" w:rsidRPr="001B5DD5">
        <w:rPr>
          <w:rFonts w:ascii="Courier New" w:hAnsi="Courier New" w:cs="Courier New"/>
          <w:b/>
          <w:color w:val="FF0000"/>
          <w:sz w:val="20"/>
          <w:szCs w:val="20"/>
        </w:rPr>
        <w:t>place</w:t>
      </w:r>
      <w:r w:rsidR="00FD64BE">
        <w:rPr>
          <w:rFonts w:ascii="Courier New" w:hAnsi="Courier New" w:cs="Courier New"/>
          <w:b/>
          <w:color w:val="FF0000"/>
          <w:sz w:val="20"/>
          <w:szCs w:val="20"/>
        </w:rPr>
        <w:t>your</w:t>
      </w:r>
      <w:r w:rsidR="00871D4D" w:rsidRPr="001B5DD5">
        <w:rPr>
          <w:rFonts w:ascii="Courier New" w:hAnsi="Courier New" w:cs="Courier New"/>
          <w:b/>
          <w:color w:val="FF0000"/>
          <w:sz w:val="20"/>
          <w:szCs w:val="20"/>
        </w:rPr>
        <w:t>emailhere@usmc.mil</w:t>
      </w:r>
    </w:p>
    <w:p w14:paraId="44EAFD9C" w14:textId="77777777" w:rsidR="00C748BF" w:rsidRPr="00596CAC" w:rsidRDefault="00C748BF" w:rsidP="00C748BF">
      <w:pPr>
        <w:pStyle w:val="DefaultText"/>
        <w:rPr>
          <w:rFonts w:cs="Courier New"/>
        </w:rPr>
      </w:pPr>
    </w:p>
    <w:p w14:paraId="4B94D5A5" w14:textId="77777777" w:rsidR="00C748BF" w:rsidRPr="00596CAC" w:rsidRDefault="00C748BF" w:rsidP="00C748BF">
      <w:pPr>
        <w:pStyle w:val="DefaultText"/>
        <w:rPr>
          <w:rFonts w:cs="Courier New"/>
        </w:rPr>
      </w:pPr>
    </w:p>
    <w:p w14:paraId="29D6B04F" w14:textId="77777777" w:rsidR="00C748BF" w:rsidRPr="00596CAC" w:rsidRDefault="00C748BF" w:rsidP="00C748BF">
      <w:pPr>
        <w:pStyle w:val="DefaultText"/>
        <w:rPr>
          <w:rFonts w:cs="Courier New"/>
          <w:iCs/>
        </w:rPr>
      </w:pP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  <w:t xml:space="preserve"> </w:t>
      </w:r>
    </w:p>
    <w:p w14:paraId="18466C39" w14:textId="77777777" w:rsidR="00C748BF" w:rsidRDefault="00C748BF" w:rsidP="00C748BF">
      <w:pPr>
        <w:pStyle w:val="DefaultText"/>
        <w:rPr>
          <w:rFonts w:cs="Courier New"/>
          <w:b/>
          <w:color w:val="FF0000"/>
        </w:rPr>
      </w:pP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>
        <w:rPr>
          <w:rFonts w:cs="Courier New"/>
          <w:iCs/>
        </w:rPr>
        <w:t xml:space="preserve">      </w:t>
      </w:r>
      <w:r w:rsidR="004648AB" w:rsidRPr="001B5DD5">
        <w:rPr>
          <w:rFonts w:cs="Courier New"/>
          <w:b/>
          <w:color w:val="FF0000"/>
        </w:rPr>
        <w:t>CO OR ACTING</w:t>
      </w:r>
      <w:r w:rsidRPr="001B5DD5">
        <w:rPr>
          <w:rFonts w:cs="Courier New"/>
          <w:b/>
          <w:color w:val="FF0000"/>
        </w:rPr>
        <w:t xml:space="preserve"> SIGNATURE HERE</w:t>
      </w:r>
    </w:p>
    <w:p w14:paraId="334A5E1D" w14:textId="77777777" w:rsidR="005F62BD" w:rsidRPr="001B5DD5" w:rsidRDefault="005F62BD" w:rsidP="00C748BF">
      <w:pPr>
        <w:pStyle w:val="DefaultText"/>
        <w:rPr>
          <w:rFonts w:cs="Courier New"/>
          <w:b/>
          <w:color w:val="FF0000"/>
        </w:rPr>
      </w:pPr>
      <w:r>
        <w:rPr>
          <w:rFonts w:cs="Courier New"/>
          <w:b/>
          <w:color w:val="FF0000"/>
        </w:rPr>
        <w:t xml:space="preserve">    </w:t>
      </w:r>
      <w:r w:rsidR="00275EE0">
        <w:rPr>
          <w:rFonts w:cs="Courier New"/>
          <w:b/>
          <w:color w:val="FF0000"/>
        </w:rPr>
        <w:t xml:space="preserve">                            </w:t>
      </w:r>
      <w:r>
        <w:rPr>
          <w:rFonts w:cs="Courier New"/>
          <w:b/>
          <w:color w:val="FF0000"/>
        </w:rPr>
        <w:t>(By Direction will not be accepted)</w:t>
      </w:r>
    </w:p>
    <w:p w14:paraId="280D14F9" w14:textId="77777777" w:rsidR="00C748BF" w:rsidRPr="0072091D" w:rsidRDefault="00C748BF" w:rsidP="00C748BF">
      <w:pPr>
        <w:pStyle w:val="DefaultText"/>
        <w:tabs>
          <w:tab w:val="left" w:pos="4770"/>
        </w:tabs>
        <w:rPr>
          <w:rFonts w:cs="Courier New"/>
        </w:rPr>
      </w:pPr>
      <w:r>
        <w:rPr>
          <w:rFonts w:cs="Courier New"/>
          <w:iCs/>
        </w:rPr>
        <w:t xml:space="preserve">                                    </w:t>
      </w:r>
    </w:p>
    <w:p w14:paraId="3DEEC669" w14:textId="77777777" w:rsidR="00C748BF" w:rsidRDefault="00C748BF" w:rsidP="00C748BF">
      <w:pPr>
        <w:pStyle w:val="DefaultText"/>
        <w:rPr>
          <w:b/>
          <w:bCs/>
        </w:rPr>
      </w:pPr>
    </w:p>
    <w:p w14:paraId="3656B9AB" w14:textId="77777777" w:rsidR="00C748BF" w:rsidRDefault="00C748BF" w:rsidP="00C748BF">
      <w:pPr>
        <w:pStyle w:val="DefaultText"/>
        <w:rPr>
          <w:b/>
          <w:bCs/>
        </w:rPr>
      </w:pPr>
    </w:p>
    <w:p w14:paraId="45FB0818" w14:textId="77777777" w:rsidR="00C748BF" w:rsidRDefault="00C748BF" w:rsidP="00C748BF">
      <w:pPr>
        <w:pStyle w:val="DefaultText"/>
        <w:rPr>
          <w:b/>
          <w:bCs/>
        </w:rPr>
      </w:pPr>
    </w:p>
    <w:p w14:paraId="049F31CB" w14:textId="77777777" w:rsidR="00C748BF" w:rsidRDefault="00C748BF" w:rsidP="00C748BF">
      <w:pPr>
        <w:pStyle w:val="DefaultText"/>
        <w:rPr>
          <w:b/>
          <w:bCs/>
        </w:rPr>
      </w:pPr>
    </w:p>
    <w:p w14:paraId="53128261" w14:textId="77777777" w:rsidR="00C748BF" w:rsidRDefault="00C748BF" w:rsidP="00C748BF">
      <w:pPr>
        <w:pStyle w:val="DefaultText"/>
        <w:rPr>
          <w:b/>
          <w:bCs/>
        </w:rPr>
      </w:pPr>
    </w:p>
    <w:p w14:paraId="62486C05" w14:textId="77777777" w:rsidR="00680C3A" w:rsidRDefault="00680C3A" w:rsidP="001F22D8">
      <w:pPr>
        <w:pStyle w:val="DefaultText"/>
        <w:rPr>
          <w:rFonts w:cs="Courier New"/>
          <w:b/>
          <w:color w:val="FF0000"/>
        </w:rPr>
        <w:sectPr w:rsidR="00680C3A" w:rsidSect="00E820B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2256"/>
        <w:gridCol w:w="924"/>
        <w:gridCol w:w="1678"/>
        <w:gridCol w:w="1779"/>
        <w:gridCol w:w="1779"/>
        <w:gridCol w:w="1281"/>
        <w:gridCol w:w="1275"/>
        <w:gridCol w:w="1278"/>
        <w:gridCol w:w="1278"/>
      </w:tblGrid>
      <w:tr w:rsidR="00445F0F" w:rsidRPr="00C748BF" w14:paraId="36C37196" w14:textId="77777777" w:rsidTr="00445F0F">
        <w:trPr>
          <w:trHeight w:val="620"/>
          <w:tblHeader/>
        </w:trPr>
        <w:tc>
          <w:tcPr>
            <w:tcW w:w="300" w:type="pct"/>
            <w:vAlign w:val="center"/>
          </w:tcPr>
          <w:p w14:paraId="65546486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lastRenderedPageBreak/>
              <w:t>RANK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011E54BF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4101652C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39E2D830" w14:textId="77777777" w:rsidR="00445F0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  <w:p w14:paraId="5446C6F9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(F.M.)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4B99056E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7B0B270F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  <w:p w14:paraId="386396CB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(All 10 #s)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3EBF90FC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#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1299C43A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231A77B0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W</w:t>
            </w:r>
            <w:r>
              <w:rPr>
                <w:rFonts w:cs="Courier New"/>
                <w:b/>
                <w:bCs/>
              </w:rPr>
              <w:t>EAPON</w:t>
            </w:r>
            <w:r w:rsidRPr="00C748BF">
              <w:rPr>
                <w:rFonts w:cs="Courier New"/>
                <w:b/>
                <w:bCs/>
              </w:rPr>
              <w:t xml:space="preserve"> </w:t>
            </w:r>
            <w:r>
              <w:rPr>
                <w:rFonts w:cs="Courier New"/>
                <w:b/>
                <w:bCs/>
              </w:rPr>
              <w:t xml:space="preserve"> </w:t>
            </w:r>
            <w:r w:rsidRPr="00C748BF">
              <w:rPr>
                <w:rFonts w:cs="Courier New"/>
                <w:b/>
                <w:bCs/>
              </w:rPr>
              <w:t>SERIAL #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4DDBEF00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440EE170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RCO SERIAL #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3461D779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5DC4BD83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PEQ SERIAL #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3CF2D8B6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47AF9C97" w14:textId="13CD2542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M</w:t>
            </w:r>
            <w:r w:rsidR="004A499E">
              <w:rPr>
                <w:rFonts w:cs="Courier New"/>
                <w:b/>
                <w:bCs/>
              </w:rPr>
              <w:t>18</w:t>
            </w:r>
            <w:r>
              <w:rPr>
                <w:rFonts w:cs="Courier New"/>
                <w:b/>
                <w:bCs/>
              </w:rPr>
              <w:t xml:space="preserve"> SERIAL #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0FB78278" w14:textId="77777777" w:rsidR="00FC1E90" w:rsidRDefault="00FC1E90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</w:p>
          <w:p w14:paraId="52D521DF" w14:textId="77777777" w:rsidR="00445F0F" w:rsidRPr="00C748BF" w:rsidRDefault="00445F0F" w:rsidP="00FC1E90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NVD SERIAL #</w:t>
            </w:r>
          </w:p>
        </w:tc>
      </w:tr>
      <w:tr w:rsidR="00445F0F" w:rsidRPr="00C748BF" w14:paraId="1FC39945" w14:textId="77777777" w:rsidTr="00445F0F">
        <w:tc>
          <w:tcPr>
            <w:tcW w:w="300" w:type="pct"/>
            <w:vAlign w:val="bottom"/>
          </w:tcPr>
          <w:p w14:paraId="0562CB0E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4CE0A41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2EBF3C5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D98A12B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</w:tcPr>
          <w:p w14:paraId="2946DB82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997CC1D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  <w:vAlign w:val="center"/>
          </w:tcPr>
          <w:p w14:paraId="110FFD37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B699379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3FE9F23F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1F72F646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08CE6F91" w14:textId="77777777" w:rsidTr="00445F0F">
        <w:tc>
          <w:tcPr>
            <w:tcW w:w="300" w:type="pct"/>
            <w:vAlign w:val="bottom"/>
          </w:tcPr>
          <w:p w14:paraId="61CDCEAD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BB9E253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3DE523C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2E56223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07547A01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043CB0F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07459315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537F28F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6DFB9E20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70DF9E56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44E871BC" w14:textId="77777777" w:rsidTr="00445F0F">
        <w:tc>
          <w:tcPr>
            <w:tcW w:w="300" w:type="pct"/>
            <w:vAlign w:val="bottom"/>
          </w:tcPr>
          <w:p w14:paraId="144A5D23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738610EB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37805D2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63F29E8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3B7B4B86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3A0FF5F2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5630AD66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1829076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2BA226A1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17AD93B2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0DE4B5B7" w14:textId="77777777" w:rsidTr="00445F0F">
        <w:tc>
          <w:tcPr>
            <w:tcW w:w="300" w:type="pct"/>
            <w:vAlign w:val="bottom"/>
          </w:tcPr>
          <w:p w14:paraId="66204FF1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2DBF0D7D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B62F1B3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2F2C34E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80A4E5D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19219836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296FEF7D" w14:textId="77777777" w:rsidR="00445F0F" w:rsidRPr="00C748BF" w:rsidRDefault="00445F0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194DBDC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769D0D3C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54CD245A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1231BE67" w14:textId="77777777" w:rsidTr="00445F0F">
        <w:tc>
          <w:tcPr>
            <w:tcW w:w="300" w:type="pct"/>
            <w:vAlign w:val="bottom"/>
          </w:tcPr>
          <w:p w14:paraId="36FEB5B0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0D7AA69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196D064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4FF1C98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D072C0D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48A21919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6BD18F9B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38601FE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0F3CABC7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5B08B5D1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16DEB4AB" w14:textId="77777777" w:rsidTr="00445F0F">
        <w:tc>
          <w:tcPr>
            <w:tcW w:w="300" w:type="pct"/>
            <w:vAlign w:val="bottom"/>
          </w:tcPr>
          <w:p w14:paraId="0AD9C6F4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B1F511A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5F9C3DC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023141B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1F3B1409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62C75D1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664355AD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A965116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7DF4E37C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44FB30F8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1DA6542E" w14:textId="77777777" w:rsidTr="00445F0F">
        <w:tc>
          <w:tcPr>
            <w:tcW w:w="300" w:type="pct"/>
            <w:tcBorders>
              <w:bottom w:val="single" w:sz="4" w:space="0" w:color="auto"/>
            </w:tcBorders>
            <w:vAlign w:val="bottom"/>
          </w:tcPr>
          <w:p w14:paraId="3041E394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00AE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6D796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11D2A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2DE403A5" w14:textId="77777777" w:rsidR="00445F0F" w:rsidRPr="00C748BF" w:rsidRDefault="00445F0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1CDC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49E398E2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6287F21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5BE93A62" w14:textId="77777777" w:rsidTr="00445F0F">
        <w:tc>
          <w:tcPr>
            <w:tcW w:w="300" w:type="pct"/>
            <w:vAlign w:val="bottom"/>
          </w:tcPr>
          <w:p w14:paraId="384BA73E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4B3F2EB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D34F5C7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B4020A7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1D7B270A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4F904CB7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06971CD3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A1F701D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03EFCA41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5F96A722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5B95CD12" w14:textId="77777777" w:rsidTr="00445F0F">
        <w:tc>
          <w:tcPr>
            <w:tcW w:w="300" w:type="pct"/>
            <w:vAlign w:val="bottom"/>
          </w:tcPr>
          <w:p w14:paraId="5220BBB2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3CB595B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D9C8D39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75E05EE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FC17F8B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0A4F7224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5AE48A43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0F40DEB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77A52294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007DCDA8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450EA2D7" w14:textId="77777777" w:rsidTr="00445F0F">
        <w:tc>
          <w:tcPr>
            <w:tcW w:w="300" w:type="pct"/>
            <w:vAlign w:val="bottom"/>
          </w:tcPr>
          <w:p w14:paraId="3DD355C9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A81F0B1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17AAFBA" w14:textId="77777777" w:rsidR="00445F0F" w:rsidRPr="00C748BF" w:rsidRDefault="00445F0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6EE48EE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908EB2C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121FD38A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5" w:type="pct"/>
          </w:tcPr>
          <w:p w14:paraId="1FE2DD96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7357532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07F023C8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444" w:type="pct"/>
          </w:tcPr>
          <w:p w14:paraId="4BDB5498" w14:textId="77777777" w:rsidR="00445F0F" w:rsidRPr="00C748BF" w:rsidRDefault="00445F0F" w:rsidP="00680C3A">
            <w:pPr>
              <w:pStyle w:val="DefaultText"/>
              <w:rPr>
                <w:rFonts w:cs="Courier New"/>
              </w:rPr>
            </w:pPr>
          </w:p>
        </w:tc>
      </w:tr>
      <w:tr w:rsidR="00445F0F" w:rsidRPr="00C748BF" w14:paraId="18126415" w14:textId="77777777" w:rsidTr="00445F0F">
        <w:tc>
          <w:tcPr>
            <w:tcW w:w="2606" w:type="pct"/>
            <w:gridSpan w:val="5"/>
          </w:tcPr>
          <w:p w14:paraId="6F8A934E" w14:textId="77777777" w:rsidR="00445F0F" w:rsidRPr="00C748BF" w:rsidRDefault="00445F0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>Stock Wpn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916C19D" w14:textId="77777777" w:rsidR="00445F0F" w:rsidRPr="00C748BF" w:rsidRDefault="00445F0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4869460" w14:textId="77777777" w:rsidR="00445F0F" w:rsidRPr="00C748BF" w:rsidRDefault="00445F0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443" w:type="pct"/>
            <w:shd w:val="clear" w:color="auto" w:fill="auto"/>
          </w:tcPr>
          <w:p w14:paraId="187F57B8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</w:tcPr>
          <w:p w14:paraId="54738AF4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</w:tcPr>
          <w:p w14:paraId="46ABBD8F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</w:tr>
      <w:tr w:rsidR="00445F0F" w:rsidRPr="00C748BF" w14:paraId="5F42D1C9" w14:textId="77777777" w:rsidTr="00445F0F">
        <w:tc>
          <w:tcPr>
            <w:tcW w:w="2606" w:type="pct"/>
            <w:gridSpan w:val="5"/>
          </w:tcPr>
          <w:p w14:paraId="6D5DBC55" w14:textId="77777777" w:rsidR="00445F0F" w:rsidRPr="00C748BF" w:rsidRDefault="00445F0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>Stock Wpn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6BBA33E" w14:textId="77777777" w:rsidR="00445F0F" w:rsidRPr="00C748BF" w:rsidRDefault="00445F0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64FCBC1" w14:textId="77777777" w:rsidR="00445F0F" w:rsidRPr="00C748BF" w:rsidRDefault="00445F0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443" w:type="pct"/>
            <w:shd w:val="clear" w:color="auto" w:fill="auto"/>
          </w:tcPr>
          <w:p w14:paraId="5C8C6B09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</w:tcPr>
          <w:p w14:paraId="3382A365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</w:tcPr>
          <w:p w14:paraId="5C71F136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</w:tr>
      <w:tr w:rsidR="00445F0F" w:rsidRPr="00C748BF" w14:paraId="074BACCA" w14:textId="77777777" w:rsidTr="00445F0F">
        <w:tc>
          <w:tcPr>
            <w:tcW w:w="2606" w:type="pct"/>
            <w:gridSpan w:val="5"/>
          </w:tcPr>
          <w:p w14:paraId="07832FF1" w14:textId="77777777" w:rsidR="00445F0F" w:rsidRPr="00C748BF" w:rsidRDefault="00445F0F" w:rsidP="00680C3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>Stock Wpn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2199465" w14:textId="77777777" w:rsidR="00445F0F" w:rsidRPr="00C748BF" w:rsidRDefault="00445F0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DA123B1" w14:textId="77777777" w:rsidR="00445F0F" w:rsidRPr="00C748BF" w:rsidRDefault="00445F0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443" w:type="pct"/>
            <w:shd w:val="clear" w:color="auto" w:fill="auto"/>
          </w:tcPr>
          <w:p w14:paraId="4C4CEA3D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</w:tcPr>
          <w:p w14:paraId="50895670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</w:tcPr>
          <w:p w14:paraId="38C1F859" w14:textId="77777777" w:rsidR="00445F0F" w:rsidRPr="00C748BF" w:rsidRDefault="00445F0F" w:rsidP="00680C3A">
            <w:pPr>
              <w:rPr>
                <w:rFonts w:ascii="Courier New" w:hAnsi="Courier New" w:cs="Courier New"/>
              </w:rPr>
            </w:pPr>
          </w:p>
        </w:tc>
      </w:tr>
      <w:tr w:rsidR="00FC1E90" w:rsidRPr="00C748BF" w14:paraId="129B7927" w14:textId="77777777" w:rsidTr="00445F0F">
        <w:trPr>
          <w:gridAfter w:val="5"/>
          <w:wAfter w:w="2394" w:type="pct"/>
        </w:trPr>
        <w:tc>
          <w:tcPr>
            <w:tcW w:w="1083" w:type="pct"/>
            <w:gridSpan w:val="2"/>
          </w:tcPr>
          <w:p w14:paraId="67FBFFBC" w14:textId="77777777" w:rsidR="00FC1E90" w:rsidRPr="00C748BF" w:rsidRDefault="00FC1E90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Shooters</w:t>
            </w:r>
          </w:p>
        </w:tc>
        <w:tc>
          <w:tcPr>
            <w:tcW w:w="1522" w:type="pct"/>
            <w:gridSpan w:val="3"/>
            <w:shd w:val="clear" w:color="auto" w:fill="auto"/>
            <w:vAlign w:val="center"/>
          </w:tcPr>
          <w:p w14:paraId="480D9528" w14:textId="77777777" w:rsidR="00FC1E90" w:rsidRPr="00C748BF" w:rsidRDefault="00FC1E90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=COUNT(D2:D143)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FC1E90" w:rsidRPr="00C748BF" w14:paraId="7BB277D5" w14:textId="77777777" w:rsidTr="00445F0F">
        <w:trPr>
          <w:gridAfter w:val="5"/>
          <w:wAfter w:w="2394" w:type="pct"/>
        </w:trPr>
        <w:tc>
          <w:tcPr>
            <w:tcW w:w="1083" w:type="pct"/>
            <w:gridSpan w:val="2"/>
          </w:tcPr>
          <w:p w14:paraId="4D17F4FE" w14:textId="77777777" w:rsidR="00FC1E90" w:rsidRPr="00C748BF" w:rsidRDefault="00FC1E90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Meal Cards</w:t>
            </w:r>
          </w:p>
        </w:tc>
        <w:tc>
          <w:tcPr>
            <w:tcW w:w="15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44A10" w14:textId="77777777" w:rsidR="00FC1E90" w:rsidRPr="00C748BF" w:rsidRDefault="00FC1E90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=COUNT(E2:E143)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FC1E90" w:rsidRPr="00C748BF" w14:paraId="566CA4E9" w14:textId="77777777" w:rsidTr="00445F0F">
        <w:trPr>
          <w:gridAfter w:val="5"/>
          <w:wAfter w:w="2394" w:type="pct"/>
        </w:trPr>
        <w:tc>
          <w:tcPr>
            <w:tcW w:w="1083" w:type="pct"/>
            <w:gridSpan w:val="2"/>
          </w:tcPr>
          <w:p w14:paraId="429A2F8D" w14:textId="77777777" w:rsidR="00FC1E90" w:rsidRPr="00C748BF" w:rsidRDefault="00FC1E90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RCO’S</w:t>
            </w:r>
          </w:p>
        </w:tc>
        <w:tc>
          <w:tcPr>
            <w:tcW w:w="15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FC396" w14:textId="77777777" w:rsidR="00FC1E90" w:rsidRPr="00C748BF" w:rsidRDefault="00FC1E90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=COUNT(G2:G143)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</w:tbl>
    <w:p w14:paraId="0C8FE7CE" w14:textId="77777777" w:rsidR="00C748BF" w:rsidRPr="00C748BF" w:rsidRDefault="00C748BF" w:rsidP="00680C3A">
      <w:pPr>
        <w:pStyle w:val="DefaultText"/>
        <w:ind w:firstLine="720"/>
        <w:rPr>
          <w:rFonts w:cs="Courier New"/>
          <w:b/>
          <w:bCs/>
          <w:u w:val="single"/>
        </w:rPr>
      </w:pPr>
    </w:p>
    <w:p w14:paraId="41004F19" w14:textId="77777777" w:rsid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14:paraId="67C0C651" w14:textId="77777777" w:rsidR="006C6920" w:rsidRDefault="006C6920" w:rsidP="00680C3A">
      <w:pPr>
        <w:pStyle w:val="DefaultText"/>
        <w:rPr>
          <w:rFonts w:cs="Courier New"/>
          <w:b/>
          <w:bCs/>
          <w:u w:val="single"/>
        </w:rPr>
      </w:pPr>
    </w:p>
    <w:p w14:paraId="308D56CC" w14:textId="77777777" w:rsidR="00C748BF" w:rsidRPr="00C748BF" w:rsidRDefault="00CF6728" w:rsidP="005A00FC">
      <w:pPr>
        <w:pStyle w:val="DefaultText"/>
        <w:rPr>
          <w:rFonts w:cs="Courier New"/>
        </w:rPr>
      </w:pPr>
      <w:r>
        <w:rPr>
          <w:rFonts w:cs="Courier New"/>
        </w:rPr>
        <w:br w:type="textWrapping" w:clear="all"/>
      </w:r>
    </w:p>
    <w:sectPr w:rsidR="00C748BF" w:rsidRPr="00C748BF" w:rsidSect="00445F0F"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6BB7" w14:textId="77777777" w:rsidR="00BB620C" w:rsidRDefault="00BB620C">
      <w:r>
        <w:separator/>
      </w:r>
    </w:p>
  </w:endnote>
  <w:endnote w:type="continuationSeparator" w:id="0">
    <w:p w14:paraId="244261E0" w14:textId="77777777" w:rsidR="00BB620C" w:rsidRDefault="00BB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46239C" w:rsidRDefault="00462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B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770CE" w14:textId="77777777" w:rsidR="0046239C" w:rsidRDefault="00462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29ED" w14:textId="77777777" w:rsidR="001F1D6B" w:rsidRDefault="001F1D6B">
    <w:pPr>
      <w:pStyle w:val="Footer"/>
    </w:pPr>
  </w:p>
  <w:p w14:paraId="1C0157D6" w14:textId="77777777" w:rsidR="0040768C" w:rsidRPr="0040768C" w:rsidRDefault="0040768C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073D" w14:textId="77777777" w:rsidR="00BC6EEF" w:rsidRPr="009B3F8E" w:rsidRDefault="00BC6EEF" w:rsidP="00BC6EEF">
    <w:pPr>
      <w:pStyle w:val="Footer"/>
      <w:jc w:val="right"/>
      <w:rPr>
        <w:rFonts w:ascii="Courier New" w:hAnsi="Courier New" w:cs="Courier New"/>
      </w:rPr>
    </w:pPr>
    <w:r w:rsidRPr="009B3F8E">
      <w:rPr>
        <w:rFonts w:ascii="Courier New" w:hAnsi="Courier New" w:cs="Courier New"/>
      </w:rPr>
      <w:t>E</w:t>
    </w:r>
    <w:r w:rsidR="00B905FF" w:rsidRPr="009B3F8E">
      <w:rPr>
        <w:rFonts w:ascii="Courier New" w:hAnsi="Courier New" w:cs="Courier New"/>
      </w:rPr>
      <w:t>ncl</w:t>
    </w:r>
    <w:r w:rsidR="00844B50" w:rsidRPr="009B3F8E">
      <w:rPr>
        <w:rFonts w:ascii="Courier New" w:hAnsi="Courier New" w:cs="Courier New"/>
      </w:rPr>
      <w:t>osure</w:t>
    </w:r>
    <w:r w:rsidR="00B905FF" w:rsidRPr="009B3F8E">
      <w:rPr>
        <w:rFonts w:ascii="Courier New" w:hAnsi="Courier New" w:cs="Courier New"/>
      </w:rPr>
      <w:t xml:space="preserve"> (</w:t>
    </w:r>
    <w:r w:rsidR="00C9622F">
      <w:rPr>
        <w:rFonts w:ascii="Courier New" w:hAnsi="Courier New" w:cs="Courier New"/>
      </w:rPr>
      <w:t>4</w:t>
    </w:r>
    <w:r w:rsidRPr="009B3F8E">
      <w:rPr>
        <w:rFonts w:ascii="Courier New" w:hAnsi="Courier New" w:cs="Courier New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D2F0" w14:textId="77777777" w:rsidR="001F1D6B" w:rsidRPr="00D72321" w:rsidRDefault="001C1152" w:rsidP="001C1152">
    <w:pPr>
      <w:pStyle w:val="Footer"/>
      <w:tabs>
        <w:tab w:val="left" w:pos="7770"/>
        <w:tab w:val="right" w:pos="14400"/>
      </w:tabs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2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</w:r>
    <w:r w:rsidR="00D72321" w:rsidRPr="009B3F8E">
      <w:rPr>
        <w:rFonts w:ascii="Courier New" w:hAnsi="Courier New" w:cs="Courier New"/>
      </w:rPr>
      <w:t>Enclosure (</w:t>
    </w:r>
    <w:r w:rsidR="00C9622F">
      <w:rPr>
        <w:rFonts w:ascii="Courier New" w:hAnsi="Courier New" w:cs="Courier New"/>
      </w:rPr>
      <w:t>4</w:t>
    </w:r>
    <w:r w:rsidR="001F1D6B" w:rsidRPr="009B3F8E">
      <w:rPr>
        <w:rFonts w:ascii="Courier New" w:hAnsi="Courier New" w:cs="Courier New"/>
      </w:rPr>
      <w:t>)</w:t>
    </w:r>
  </w:p>
  <w:p w14:paraId="568C698B" w14:textId="77777777" w:rsidR="001F1D6B" w:rsidRPr="00D72321" w:rsidRDefault="001F1D6B" w:rsidP="001F1D6B">
    <w:pPr>
      <w:pStyle w:val="Footer"/>
      <w:jc w:val="right"/>
      <w:rPr>
        <w:rFonts w:ascii="Courier New" w:hAnsi="Courier New" w:cs="Courier New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DE2" w14:textId="77777777" w:rsidR="0034158A" w:rsidRPr="001F1D6B" w:rsidRDefault="0034158A" w:rsidP="0034158A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14:paraId="6FFBD3EC" w14:textId="77777777" w:rsidR="0034158A" w:rsidRDefault="0034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6BA" w14:textId="77777777" w:rsidR="00BB620C" w:rsidRDefault="00BB620C">
      <w:r>
        <w:separator/>
      </w:r>
    </w:p>
  </w:footnote>
  <w:footnote w:type="continuationSeparator" w:id="0">
    <w:p w14:paraId="76B60586" w14:textId="77777777" w:rsidR="00BB620C" w:rsidRDefault="00BB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046" w14:textId="77777777" w:rsidR="00C748BF" w:rsidRPr="0058697E" w:rsidRDefault="00C748BF" w:rsidP="00C748BF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14:paraId="6AA26A51" w14:textId="77777777" w:rsidR="00871D4D" w:rsidRPr="00596CAC" w:rsidRDefault="001F22D8" w:rsidP="00871D4D">
    <w:pPr>
      <w:pStyle w:val="DefaultText"/>
      <w:jc w:val="center"/>
      <w:rPr>
        <w:rFonts w:cs="Courier New"/>
        <w:u w:val="single"/>
      </w:rPr>
    </w:pPr>
    <w:r w:rsidRPr="00C748BF">
      <w:rPr>
        <w:rFonts w:cs="Courier New"/>
        <w:b/>
        <w:color w:val="FF0000"/>
      </w:rPr>
      <w:t xml:space="preserve">UNIT NAME GOES HERE </w:t>
    </w:r>
    <w:r w:rsidR="00871D4D" w:rsidRPr="00596CAC">
      <w:rPr>
        <w:rFonts w:cs="Courier New"/>
      </w:rPr>
      <w:t>DETAIL ROSTER</w:t>
    </w:r>
    <w:r w:rsidR="00871D4D">
      <w:rPr>
        <w:rFonts w:cs="Courier New"/>
      </w:rPr>
      <w:t xml:space="preserve"> FOR COMBAT MARKSMANSHIP COACHES COURSE </w:t>
    </w:r>
    <w:r w:rsidR="00871D4D">
      <w:rPr>
        <w:rFonts w:cs="Courier New"/>
        <w:color w:val="FF0000"/>
      </w:rPr>
      <w:t>COURSE NUMBER HERE</w:t>
    </w:r>
  </w:p>
  <w:p w14:paraId="797E50C6" w14:textId="77777777" w:rsidR="00C748BF" w:rsidRDefault="00C748BF" w:rsidP="001F22D8">
    <w:pPr>
      <w:pStyle w:val="DefaultText"/>
      <w:jc w:val="center"/>
      <w:rPr>
        <w:rFonts w:cs="Courier New"/>
        <w:b/>
      </w:rPr>
    </w:pPr>
  </w:p>
  <w:p w14:paraId="7B04FA47" w14:textId="77777777" w:rsidR="001F22D8" w:rsidRPr="00C748BF" w:rsidRDefault="001F22D8" w:rsidP="001F22D8">
    <w:pPr>
      <w:pStyle w:val="DefaultTex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B429" w14:textId="77777777" w:rsidR="008B029E" w:rsidRPr="00296764" w:rsidRDefault="00C748BF" w:rsidP="008B029E">
    <w:pPr>
      <w:pStyle w:val="Title"/>
      <w:rPr>
        <w:rFonts w:ascii="Courier New" w:hAnsi="Courier New" w:cs="Courier New"/>
        <w:color w:val="000000"/>
      </w:rPr>
    </w:pPr>
    <w:r w:rsidRPr="00C748BF">
      <w:rPr>
        <w:rFonts w:ascii="Courier New" w:hAnsi="Courier New" w:cs="Courier New"/>
        <w:noProof/>
        <w:color w:val="000000"/>
      </w:rPr>
      <w:drawing>
        <wp:anchor distT="0" distB="0" distL="114300" distR="114300" simplePos="0" relativeHeight="251658240" behindDoc="1" locked="0" layoutInCell="1" allowOverlap="1" wp14:anchorId="5B4CE71C" wp14:editId="07777777">
          <wp:simplePos x="0" y="0"/>
          <wp:positionH relativeFrom="column">
            <wp:posOffset>-459105</wp:posOffset>
          </wp:positionH>
          <wp:positionV relativeFrom="paragraph">
            <wp:posOffset>-41258</wp:posOffset>
          </wp:positionV>
          <wp:extent cx="914400" cy="914400"/>
          <wp:effectExtent l="0" t="0" r="0" b="0"/>
          <wp:wrapNone/>
          <wp:docPr id="1" name="Picture 1" descr="C:\Users\joshua.s.harvey\Desktop\DO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hua.s.harvey\Desktop\DO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29E" w:rsidRPr="00296764">
      <w:rPr>
        <w:rFonts w:ascii="Courier New" w:hAnsi="Courier New" w:cs="Courier New"/>
        <w:color w:val="000000"/>
      </w:rPr>
      <w:t>UNITED STATES MARINE CORPS</w:t>
    </w:r>
  </w:p>
  <w:p w14:paraId="5D6A5B04" w14:textId="77777777" w:rsidR="008B029E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UNIT</w:t>
    </w:r>
  </w:p>
  <w:p w14:paraId="5991FB54" w14:textId="77777777"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ADDRESS</w:t>
    </w:r>
  </w:p>
  <w:p w14:paraId="73E766EE" w14:textId="77777777"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GOES</w:t>
    </w:r>
  </w:p>
  <w:p w14:paraId="1C84CEE5" w14:textId="77777777"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652" w14:textId="77777777" w:rsidR="00680C3A" w:rsidRDefault="00680C3A" w:rsidP="00680C3A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14:paraId="5A89FCA4" w14:textId="77777777" w:rsidR="001F22D8" w:rsidRPr="001F22D8" w:rsidRDefault="001F22D8" w:rsidP="001F22D8">
    <w:pPr>
      <w:pStyle w:val="DefaultText"/>
      <w:jc w:val="center"/>
      <w:rPr>
        <w:rFonts w:cs="Courier New"/>
        <w:b/>
        <w:bCs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14:paraId="3691E7B2" w14:textId="77777777" w:rsidR="00680C3A" w:rsidRPr="00680C3A" w:rsidRDefault="00680C3A" w:rsidP="0068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0DD"/>
    <w:multiLevelType w:val="hybridMultilevel"/>
    <w:tmpl w:val="9FB6B6D6"/>
    <w:lvl w:ilvl="0" w:tplc="7F881A12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0C7848"/>
    <w:multiLevelType w:val="hybridMultilevel"/>
    <w:tmpl w:val="59D4AE66"/>
    <w:lvl w:ilvl="0" w:tplc="420675C4">
      <w:start w:val="1"/>
      <w:numFmt w:val="decimal"/>
      <w:lvlText w:val="(%1)"/>
      <w:lvlJc w:val="left"/>
      <w:pPr>
        <w:ind w:left="17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432972"/>
    <w:multiLevelType w:val="hybridMultilevel"/>
    <w:tmpl w:val="7D268D90"/>
    <w:lvl w:ilvl="0" w:tplc="046E4A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84E676D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1D33B7F"/>
    <w:multiLevelType w:val="hybridMultilevel"/>
    <w:tmpl w:val="FFAE3A74"/>
    <w:lvl w:ilvl="0" w:tplc="FC5629B2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F1317A"/>
    <w:multiLevelType w:val="hybridMultilevel"/>
    <w:tmpl w:val="BCC68836"/>
    <w:lvl w:ilvl="0" w:tplc="43DCBFCE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3B1C4F8C"/>
    <w:multiLevelType w:val="hybridMultilevel"/>
    <w:tmpl w:val="77800C80"/>
    <w:lvl w:ilvl="0" w:tplc="FDD0C55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B69691C"/>
    <w:multiLevelType w:val="hybridMultilevel"/>
    <w:tmpl w:val="A7D05152"/>
    <w:lvl w:ilvl="0" w:tplc="6F50C964">
      <w:start w:val="18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45480FF9"/>
    <w:multiLevelType w:val="hybridMultilevel"/>
    <w:tmpl w:val="1B3E67F6"/>
    <w:lvl w:ilvl="0" w:tplc="FF5052E8">
      <w:start w:val="1"/>
      <w:numFmt w:val="lowerLetter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F02D98"/>
    <w:multiLevelType w:val="hybridMultilevel"/>
    <w:tmpl w:val="D228FBD4"/>
    <w:lvl w:ilvl="0" w:tplc="1820F732">
      <w:start w:val="1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E0B26C1"/>
    <w:multiLevelType w:val="hybridMultilevel"/>
    <w:tmpl w:val="1730F720"/>
    <w:lvl w:ilvl="0" w:tplc="8954C856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62756413"/>
    <w:multiLevelType w:val="hybridMultilevel"/>
    <w:tmpl w:val="6884182C"/>
    <w:lvl w:ilvl="0" w:tplc="48BE186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6347C"/>
    <w:multiLevelType w:val="hybridMultilevel"/>
    <w:tmpl w:val="DB3AC7A0"/>
    <w:lvl w:ilvl="0" w:tplc="190405AC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E737AC0"/>
    <w:multiLevelType w:val="hybridMultilevel"/>
    <w:tmpl w:val="80C2F9B6"/>
    <w:lvl w:ilvl="0" w:tplc="BCE4EC2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7213201F"/>
    <w:multiLevelType w:val="hybridMultilevel"/>
    <w:tmpl w:val="4BBE3E3A"/>
    <w:lvl w:ilvl="0" w:tplc="029C8DDA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7EC7D4F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7A8B7601"/>
    <w:multiLevelType w:val="hybridMultilevel"/>
    <w:tmpl w:val="7B4ECDF8"/>
    <w:lvl w:ilvl="0" w:tplc="42728E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3725276">
    <w:abstractNumId w:val="7"/>
  </w:num>
  <w:num w:numId="2" w16cid:durableId="1574050379">
    <w:abstractNumId w:val="10"/>
  </w:num>
  <w:num w:numId="3" w16cid:durableId="1179655045">
    <w:abstractNumId w:val="6"/>
  </w:num>
  <w:num w:numId="4" w16cid:durableId="386993713">
    <w:abstractNumId w:val="13"/>
  </w:num>
  <w:num w:numId="5" w16cid:durableId="607586665">
    <w:abstractNumId w:val="3"/>
  </w:num>
  <w:num w:numId="6" w16cid:durableId="76442948">
    <w:abstractNumId w:val="14"/>
  </w:num>
  <w:num w:numId="7" w16cid:durableId="1375034350">
    <w:abstractNumId w:val="5"/>
  </w:num>
  <w:num w:numId="8" w16cid:durableId="1276060528">
    <w:abstractNumId w:val="2"/>
  </w:num>
  <w:num w:numId="9" w16cid:durableId="50202721">
    <w:abstractNumId w:val="9"/>
  </w:num>
  <w:num w:numId="10" w16cid:durableId="581180748">
    <w:abstractNumId w:val="11"/>
  </w:num>
  <w:num w:numId="11" w16cid:durableId="844393711">
    <w:abstractNumId w:val="0"/>
  </w:num>
  <w:num w:numId="12" w16cid:durableId="1906063992">
    <w:abstractNumId w:val="8"/>
  </w:num>
  <w:num w:numId="13" w16cid:durableId="1623733181">
    <w:abstractNumId w:val="12"/>
  </w:num>
  <w:num w:numId="14" w16cid:durableId="67384592">
    <w:abstractNumId w:val="4"/>
  </w:num>
  <w:num w:numId="15" w16cid:durableId="1256327773">
    <w:abstractNumId w:val="1"/>
  </w:num>
  <w:num w:numId="16" w16cid:durableId="1076853205">
    <w:abstractNumId w:val="15"/>
  </w:num>
  <w:num w:numId="17" w16cid:durableId="152504899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5C"/>
    <w:rsid w:val="00000D02"/>
    <w:rsid w:val="0000136D"/>
    <w:rsid w:val="00021EF5"/>
    <w:rsid w:val="000222B1"/>
    <w:rsid w:val="00041FB3"/>
    <w:rsid w:val="000459EC"/>
    <w:rsid w:val="00051096"/>
    <w:rsid w:val="000623BC"/>
    <w:rsid w:val="000657AE"/>
    <w:rsid w:val="00076788"/>
    <w:rsid w:val="00084BFE"/>
    <w:rsid w:val="00085C41"/>
    <w:rsid w:val="00094E92"/>
    <w:rsid w:val="0009528D"/>
    <w:rsid w:val="000B1646"/>
    <w:rsid w:val="000B17BE"/>
    <w:rsid w:val="000B73E2"/>
    <w:rsid w:val="000E3A1B"/>
    <w:rsid w:val="000E79F5"/>
    <w:rsid w:val="000F3D01"/>
    <w:rsid w:val="001055E2"/>
    <w:rsid w:val="00133683"/>
    <w:rsid w:val="001352BA"/>
    <w:rsid w:val="00136750"/>
    <w:rsid w:val="0015715A"/>
    <w:rsid w:val="00165A51"/>
    <w:rsid w:val="001666E3"/>
    <w:rsid w:val="00190EFC"/>
    <w:rsid w:val="00197C72"/>
    <w:rsid w:val="001B4869"/>
    <w:rsid w:val="001B5DD5"/>
    <w:rsid w:val="001C1152"/>
    <w:rsid w:val="001C31CA"/>
    <w:rsid w:val="001C33F1"/>
    <w:rsid w:val="001C4E89"/>
    <w:rsid w:val="001F1D6B"/>
    <w:rsid w:val="001F22D8"/>
    <w:rsid w:val="0020038B"/>
    <w:rsid w:val="00200728"/>
    <w:rsid w:val="002034F4"/>
    <w:rsid w:val="0021159E"/>
    <w:rsid w:val="00212E7E"/>
    <w:rsid w:val="00215ED5"/>
    <w:rsid w:val="002246D9"/>
    <w:rsid w:val="00227BE4"/>
    <w:rsid w:val="00234918"/>
    <w:rsid w:val="0024330E"/>
    <w:rsid w:val="00250C4B"/>
    <w:rsid w:val="00257323"/>
    <w:rsid w:val="002606FA"/>
    <w:rsid w:val="00263869"/>
    <w:rsid w:val="00270AB7"/>
    <w:rsid w:val="00275EE0"/>
    <w:rsid w:val="0028521F"/>
    <w:rsid w:val="0029487F"/>
    <w:rsid w:val="00294E17"/>
    <w:rsid w:val="002964E0"/>
    <w:rsid w:val="00296764"/>
    <w:rsid w:val="002C6D05"/>
    <w:rsid w:val="002C7365"/>
    <w:rsid w:val="002D1E10"/>
    <w:rsid w:val="002D709E"/>
    <w:rsid w:val="003017C0"/>
    <w:rsid w:val="00311D04"/>
    <w:rsid w:val="00317B56"/>
    <w:rsid w:val="0033468C"/>
    <w:rsid w:val="0034158A"/>
    <w:rsid w:val="003506A0"/>
    <w:rsid w:val="00351D4B"/>
    <w:rsid w:val="003557CD"/>
    <w:rsid w:val="00355AD5"/>
    <w:rsid w:val="00363C47"/>
    <w:rsid w:val="00372B6C"/>
    <w:rsid w:val="00374704"/>
    <w:rsid w:val="003A5A93"/>
    <w:rsid w:val="003B64C8"/>
    <w:rsid w:val="003C0A9E"/>
    <w:rsid w:val="003C2BEC"/>
    <w:rsid w:val="003E5763"/>
    <w:rsid w:val="0040768C"/>
    <w:rsid w:val="004170DD"/>
    <w:rsid w:val="00422911"/>
    <w:rsid w:val="0043205A"/>
    <w:rsid w:val="004445F2"/>
    <w:rsid w:val="00445F0F"/>
    <w:rsid w:val="0046239C"/>
    <w:rsid w:val="004648AB"/>
    <w:rsid w:val="00466C76"/>
    <w:rsid w:val="00473F69"/>
    <w:rsid w:val="00483633"/>
    <w:rsid w:val="004849D1"/>
    <w:rsid w:val="00492E2C"/>
    <w:rsid w:val="00496775"/>
    <w:rsid w:val="004A499E"/>
    <w:rsid w:val="004B2802"/>
    <w:rsid w:val="004C23C4"/>
    <w:rsid w:val="004D03DF"/>
    <w:rsid w:val="004D1D89"/>
    <w:rsid w:val="004E1520"/>
    <w:rsid w:val="004E2614"/>
    <w:rsid w:val="004F798F"/>
    <w:rsid w:val="00516B32"/>
    <w:rsid w:val="005429CB"/>
    <w:rsid w:val="0054363E"/>
    <w:rsid w:val="005551CB"/>
    <w:rsid w:val="00571B27"/>
    <w:rsid w:val="005A00FC"/>
    <w:rsid w:val="005B3C79"/>
    <w:rsid w:val="005B3EAD"/>
    <w:rsid w:val="005E2F09"/>
    <w:rsid w:val="005E4DA2"/>
    <w:rsid w:val="005E7993"/>
    <w:rsid w:val="005F62BD"/>
    <w:rsid w:val="005F7CED"/>
    <w:rsid w:val="006107A3"/>
    <w:rsid w:val="00625480"/>
    <w:rsid w:val="0065475F"/>
    <w:rsid w:val="006605C9"/>
    <w:rsid w:val="006700F3"/>
    <w:rsid w:val="00671B35"/>
    <w:rsid w:val="00680C3A"/>
    <w:rsid w:val="00680DC8"/>
    <w:rsid w:val="006A0699"/>
    <w:rsid w:val="006A1533"/>
    <w:rsid w:val="006B66A6"/>
    <w:rsid w:val="006C2597"/>
    <w:rsid w:val="006C6920"/>
    <w:rsid w:val="006D5039"/>
    <w:rsid w:val="006D5B44"/>
    <w:rsid w:val="006E074F"/>
    <w:rsid w:val="006E70CB"/>
    <w:rsid w:val="00717346"/>
    <w:rsid w:val="0072342F"/>
    <w:rsid w:val="007238CF"/>
    <w:rsid w:val="00724FF4"/>
    <w:rsid w:val="007362F2"/>
    <w:rsid w:val="007418B2"/>
    <w:rsid w:val="00745D8F"/>
    <w:rsid w:val="00762FD1"/>
    <w:rsid w:val="00773B1D"/>
    <w:rsid w:val="00785345"/>
    <w:rsid w:val="00786745"/>
    <w:rsid w:val="007A3D09"/>
    <w:rsid w:val="007D2280"/>
    <w:rsid w:val="007E4470"/>
    <w:rsid w:val="007E54CF"/>
    <w:rsid w:val="007F7D0B"/>
    <w:rsid w:val="008008B7"/>
    <w:rsid w:val="00802EF6"/>
    <w:rsid w:val="00832ED3"/>
    <w:rsid w:val="008340DA"/>
    <w:rsid w:val="00843D06"/>
    <w:rsid w:val="00844B50"/>
    <w:rsid w:val="00851465"/>
    <w:rsid w:val="0085148C"/>
    <w:rsid w:val="00864C9E"/>
    <w:rsid w:val="00871D4D"/>
    <w:rsid w:val="00893D19"/>
    <w:rsid w:val="00893FEE"/>
    <w:rsid w:val="008B029E"/>
    <w:rsid w:val="008D72F9"/>
    <w:rsid w:val="008E7AA0"/>
    <w:rsid w:val="00922096"/>
    <w:rsid w:val="00927D81"/>
    <w:rsid w:val="00982410"/>
    <w:rsid w:val="00994DE9"/>
    <w:rsid w:val="00995E55"/>
    <w:rsid w:val="009B3F8E"/>
    <w:rsid w:val="009B4CBD"/>
    <w:rsid w:val="009C3EC6"/>
    <w:rsid w:val="009C4BE5"/>
    <w:rsid w:val="009D02F8"/>
    <w:rsid w:val="009E6647"/>
    <w:rsid w:val="00A04C8A"/>
    <w:rsid w:val="00A12338"/>
    <w:rsid w:val="00A13115"/>
    <w:rsid w:val="00A13916"/>
    <w:rsid w:val="00A22D1E"/>
    <w:rsid w:val="00A312D8"/>
    <w:rsid w:val="00A3634F"/>
    <w:rsid w:val="00A36B02"/>
    <w:rsid w:val="00A42D98"/>
    <w:rsid w:val="00A5600A"/>
    <w:rsid w:val="00A71E90"/>
    <w:rsid w:val="00A81709"/>
    <w:rsid w:val="00A82859"/>
    <w:rsid w:val="00A86BDA"/>
    <w:rsid w:val="00A94F6C"/>
    <w:rsid w:val="00AA6809"/>
    <w:rsid w:val="00AB4922"/>
    <w:rsid w:val="00AE49DB"/>
    <w:rsid w:val="00AF37BA"/>
    <w:rsid w:val="00B05610"/>
    <w:rsid w:val="00B10EB7"/>
    <w:rsid w:val="00B2080E"/>
    <w:rsid w:val="00B225BF"/>
    <w:rsid w:val="00B23353"/>
    <w:rsid w:val="00B335A1"/>
    <w:rsid w:val="00B42394"/>
    <w:rsid w:val="00B4762B"/>
    <w:rsid w:val="00B52C64"/>
    <w:rsid w:val="00B63126"/>
    <w:rsid w:val="00B70103"/>
    <w:rsid w:val="00B72C57"/>
    <w:rsid w:val="00B758A2"/>
    <w:rsid w:val="00B83FE7"/>
    <w:rsid w:val="00B905FF"/>
    <w:rsid w:val="00B91969"/>
    <w:rsid w:val="00BA13DD"/>
    <w:rsid w:val="00BA2B5C"/>
    <w:rsid w:val="00BA761D"/>
    <w:rsid w:val="00BB620C"/>
    <w:rsid w:val="00BB6967"/>
    <w:rsid w:val="00BC19A8"/>
    <w:rsid w:val="00BC6EEF"/>
    <w:rsid w:val="00BD5A72"/>
    <w:rsid w:val="00BF043E"/>
    <w:rsid w:val="00BF5FCD"/>
    <w:rsid w:val="00C00EFE"/>
    <w:rsid w:val="00C10815"/>
    <w:rsid w:val="00C148BB"/>
    <w:rsid w:val="00C36894"/>
    <w:rsid w:val="00C47BAC"/>
    <w:rsid w:val="00C53DD3"/>
    <w:rsid w:val="00C549DA"/>
    <w:rsid w:val="00C57619"/>
    <w:rsid w:val="00C72300"/>
    <w:rsid w:val="00C748BF"/>
    <w:rsid w:val="00C76764"/>
    <w:rsid w:val="00C86D43"/>
    <w:rsid w:val="00C92C35"/>
    <w:rsid w:val="00C9622F"/>
    <w:rsid w:val="00CA34CC"/>
    <w:rsid w:val="00CA3E72"/>
    <w:rsid w:val="00CA5FF6"/>
    <w:rsid w:val="00CA6E27"/>
    <w:rsid w:val="00CA7FCB"/>
    <w:rsid w:val="00CB1A19"/>
    <w:rsid w:val="00CB6B03"/>
    <w:rsid w:val="00CC374E"/>
    <w:rsid w:val="00CC5929"/>
    <w:rsid w:val="00CD2448"/>
    <w:rsid w:val="00CD36DD"/>
    <w:rsid w:val="00CF6728"/>
    <w:rsid w:val="00CF79D7"/>
    <w:rsid w:val="00D020DB"/>
    <w:rsid w:val="00D06079"/>
    <w:rsid w:val="00D15F8A"/>
    <w:rsid w:val="00D33780"/>
    <w:rsid w:val="00D527DE"/>
    <w:rsid w:val="00D64DD7"/>
    <w:rsid w:val="00D72321"/>
    <w:rsid w:val="00D826D2"/>
    <w:rsid w:val="00D948D2"/>
    <w:rsid w:val="00DA0CA9"/>
    <w:rsid w:val="00DC0C81"/>
    <w:rsid w:val="00DC6C77"/>
    <w:rsid w:val="00DD1E76"/>
    <w:rsid w:val="00DF4016"/>
    <w:rsid w:val="00E1223A"/>
    <w:rsid w:val="00E143F9"/>
    <w:rsid w:val="00E14C3C"/>
    <w:rsid w:val="00E514EB"/>
    <w:rsid w:val="00E61A31"/>
    <w:rsid w:val="00E67AC8"/>
    <w:rsid w:val="00E820BD"/>
    <w:rsid w:val="00E87966"/>
    <w:rsid w:val="00EA10BF"/>
    <w:rsid w:val="00EB36FB"/>
    <w:rsid w:val="00EC300C"/>
    <w:rsid w:val="00EE0C01"/>
    <w:rsid w:val="00F028FD"/>
    <w:rsid w:val="00F11D8B"/>
    <w:rsid w:val="00F21FBE"/>
    <w:rsid w:val="00F362FD"/>
    <w:rsid w:val="00F50E68"/>
    <w:rsid w:val="00F6155B"/>
    <w:rsid w:val="00F65014"/>
    <w:rsid w:val="00F749DF"/>
    <w:rsid w:val="00FC1E90"/>
    <w:rsid w:val="00FC61EF"/>
    <w:rsid w:val="00FD64BE"/>
    <w:rsid w:val="00FE4B72"/>
    <w:rsid w:val="43788F35"/>
    <w:rsid w:val="469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E9495"/>
  <w15:docId w15:val="{0391BA94-BC7D-4B4F-AF11-62CA6CE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customStyle="1" w:styleId="DefaultText">
    <w:name w:val="Default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Courier New" w:hAnsi="Courier New" w:cs="Courier New"/>
      <w:sz w:val="24"/>
    </w:rPr>
  </w:style>
  <w:style w:type="character" w:styleId="Hyperlink">
    <w:name w:val="Hyperlink"/>
    <w:rsid w:val="00E1223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5480"/>
  </w:style>
  <w:style w:type="paragraph" w:styleId="BalloonText">
    <w:name w:val="Balloon Text"/>
    <w:basedOn w:val="Normal"/>
    <w:link w:val="BalloonTextChar"/>
    <w:rsid w:val="0062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9A8"/>
    <w:pPr>
      <w:ind w:left="720"/>
    </w:pPr>
  </w:style>
  <w:style w:type="paragraph" w:styleId="Title">
    <w:name w:val="Title"/>
    <w:basedOn w:val="Normal"/>
    <w:link w:val="TitleChar"/>
    <w:qFormat/>
    <w:rsid w:val="008B029E"/>
    <w:pPr>
      <w:jc w:val="center"/>
    </w:pPr>
    <w:rPr>
      <w:b/>
    </w:rPr>
  </w:style>
  <w:style w:type="character" w:customStyle="1" w:styleId="TitleChar">
    <w:name w:val="Title Char"/>
    <w:link w:val="Title"/>
    <w:rsid w:val="008B029E"/>
    <w:rPr>
      <w:b/>
    </w:rPr>
  </w:style>
  <w:style w:type="character" w:styleId="FollowedHyperlink">
    <w:name w:val="FollowedHyperlink"/>
    <w:basedOn w:val="DefaultParagraphFont"/>
    <w:rsid w:val="00C148B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8B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8BF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CA411A78DE4EB9F881ED834B542B" ma:contentTypeVersion="12" ma:contentTypeDescription="Create a new document." ma:contentTypeScope="" ma:versionID="ea4b0e35ca224245b6d5c5677431c125">
  <xsd:schema xmlns:xsd="http://www.w3.org/2001/XMLSchema" xmlns:xs="http://www.w3.org/2001/XMLSchema" xmlns:p="http://schemas.microsoft.com/office/2006/metadata/properties" xmlns:ns2="06bfcc0e-7642-46d3-8d35-402b566eb307" xmlns:ns3="fae3e062-6653-49d8-b6c2-a8bc5813856d" xmlns:ns4="a5b1e761-728c-41c7-922f-af95005c6c26" targetNamespace="http://schemas.microsoft.com/office/2006/metadata/properties" ma:root="true" ma:fieldsID="4f623e0993efbd325049366ee793e33b" ns2:_="" ns3:_="" ns4:_="">
    <xsd:import namespace="06bfcc0e-7642-46d3-8d35-402b566eb307"/>
    <xsd:import namespace="fae3e062-6653-49d8-b6c2-a8bc5813856d"/>
    <xsd:import namespace="a5b1e761-728c-41c7-922f-af95005c6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cc0e-7642-46d3-8d35-402b5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7be36e-9551-4638-a550-39ad87444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e062-6653-49d8-b6c2-a8bc58138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1e761-728c-41c7-922f-af95005c6c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8e07eac-24b7-46de-b957-e9d17798696a}" ma:internalName="TaxCatchAll" ma:showField="CatchAllData" ma:web="a5b1e761-728c-41c7-922f-af95005c6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1e761-728c-41c7-922f-af95005c6c26" xsi:nil="true"/>
    <lcf76f155ced4ddcb4097134ff3c332f xmlns="06bfcc0e-7642-46d3-8d35-402b566eb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50CED-8788-4A32-BB61-9DC44129BE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02F54BC-762E-40A5-9ED7-79C6B48F0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38E5-D136-4D0D-BB6C-6C9258C61052}"/>
</file>

<file path=customXml/itemProps4.xml><?xml version="1.0" encoding="utf-8"?>
<ds:datastoreItem xmlns:ds="http://schemas.openxmlformats.org/officeDocument/2006/customXml" ds:itemID="{F1FA7C96-9688-4E54-92BA-B83D3FAE4A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14FEBA-295C-472F-94AC-14E0859C5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2D MAR DIV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Allnutt CIV John L JR</cp:lastModifiedBy>
  <cp:revision>20</cp:revision>
  <cp:lastPrinted>2019-08-22T17:28:00Z</cp:lastPrinted>
  <dcterms:created xsi:type="dcterms:W3CDTF">2018-04-04T17:27:00Z</dcterms:created>
  <dcterms:modified xsi:type="dcterms:W3CDTF">2023-06-09T14:02:00Z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J44TYPJXNP67-1063-6</vt:lpwstr>
  </property>
  <property fmtid="{D5CDD505-2E9C-101B-9397-08002B2CF9AE}" pid="3" name="_dlc_DocIdItemGuid">
    <vt:lpwstr>9bbe245c-92c0-4f70-956d-4209a959c42e</vt:lpwstr>
  </property>
  <property fmtid="{D5CDD505-2E9C-101B-9397-08002B2CF9AE}" pid="4" name="_dlc_DocIdUrl">
    <vt:lpwstr>https://intranet.mcieast.usmc.mil/WTBN/WTBN_Internal/Operations/_layouts/DocIdRedir.aspx?ID=J44TYPJXNP67-1063-6, J44TYPJXNP67-1063-6</vt:lpwstr>
  </property>
  <property fmtid="{D5CDD505-2E9C-101B-9397-08002B2CF9AE}" pid="5" name="ContentTypeId">
    <vt:lpwstr>0x0101009583CA411A78DE4EB9F881ED834B542B</vt:lpwstr>
  </property>
</Properties>
</file>